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1B8D" w:rsidRDefault="00DE1B8D">
      <w:pPr>
        <w:jc w:val="center"/>
        <w:rPr>
          <w:b/>
          <w:bCs/>
          <w:sz w:val="22"/>
          <w:szCs w:val="22"/>
        </w:rPr>
      </w:pPr>
      <w:r>
        <w:rPr>
          <w:b/>
          <w:bCs/>
          <w:sz w:val="22"/>
          <w:szCs w:val="22"/>
        </w:rPr>
        <w:t>ДОГОВОР </w:t>
      </w:r>
    </w:p>
    <w:p w:rsidR="00DE1B8D" w:rsidRDefault="00DE1B8D">
      <w:pPr>
        <w:jc w:val="center"/>
        <w:rPr>
          <w:b/>
          <w:bCs/>
          <w:sz w:val="22"/>
          <w:szCs w:val="22"/>
        </w:rPr>
      </w:pPr>
      <w:r>
        <w:rPr>
          <w:b/>
          <w:bCs/>
          <w:sz w:val="22"/>
          <w:szCs w:val="22"/>
        </w:rPr>
        <w:t xml:space="preserve">об оказании услуг </w:t>
      </w:r>
    </w:p>
    <w:p w:rsidR="00DE1B8D" w:rsidRDefault="00DE1B8D">
      <w:pPr>
        <w:jc w:val="center"/>
        <w:rPr>
          <w:b/>
          <w:bCs/>
          <w:sz w:val="22"/>
          <w:szCs w:val="22"/>
        </w:rPr>
      </w:pPr>
      <w:r>
        <w:rPr>
          <w:b/>
          <w:bCs/>
          <w:sz w:val="22"/>
          <w:szCs w:val="22"/>
        </w:rPr>
        <w:t xml:space="preserve">№  </w:t>
      </w:r>
      <w:r w:rsidRPr="00F62535">
        <w:rPr>
          <w:color w:val="000000"/>
          <w:sz w:val="22"/>
          <w:szCs w:val="22"/>
          <w:shd w:val="clear" w:color="auto" w:fill="FFFFFF"/>
        </w:rPr>
        <w:t>24C0214</w:t>
      </w:r>
      <w:r>
        <w:rPr>
          <w:color w:val="000000"/>
          <w:sz w:val="22"/>
          <w:szCs w:val="22"/>
          <w:shd w:val="clear" w:color="auto" w:fill="FFFFFF"/>
        </w:rPr>
        <w:t>5____</w:t>
      </w:r>
    </w:p>
    <w:tbl>
      <w:tblPr>
        <w:tblW w:w="9351" w:type="dxa"/>
        <w:tblInd w:w="-8" w:type="dxa"/>
        <w:tblCellMar>
          <w:left w:w="10" w:type="dxa"/>
          <w:right w:w="10" w:type="dxa"/>
        </w:tblCellMar>
        <w:tblLook w:val="0000"/>
      </w:tblPr>
      <w:tblGrid>
        <w:gridCol w:w="4899"/>
        <w:gridCol w:w="4452"/>
      </w:tblGrid>
      <w:tr w:rsidR="00DE1B8D">
        <w:tc>
          <w:tcPr>
            <w:tcW w:w="4899" w:type="dxa"/>
            <w:tcBorders>
              <w:top w:val="nil"/>
              <w:left w:val="nil"/>
              <w:bottom w:val="nil"/>
              <w:right w:val="nil"/>
            </w:tcBorders>
            <w:tcMar>
              <w:top w:w="0" w:type="dxa"/>
              <w:left w:w="108" w:type="dxa"/>
              <w:bottom w:w="0" w:type="dxa"/>
              <w:right w:w="108" w:type="dxa"/>
            </w:tcMar>
          </w:tcPr>
          <w:p w:rsidR="00DE1B8D" w:rsidRDefault="00DE1B8D">
            <w:pPr>
              <w:rPr>
                <w:b/>
                <w:bCs/>
              </w:rPr>
            </w:pPr>
          </w:p>
          <w:p w:rsidR="00DE1B8D" w:rsidRDefault="00DE1B8D">
            <w:pPr>
              <w:ind w:left="-113"/>
              <w:rPr>
                <w:b/>
                <w:bCs/>
              </w:rPr>
            </w:pPr>
            <w:r>
              <w:rPr>
                <w:color w:val="000000"/>
                <w:sz w:val="22"/>
                <w:szCs w:val="22"/>
              </w:rPr>
              <w:t>г. Красноярск</w:t>
            </w:r>
            <w:r>
              <w:rPr>
                <w:color w:val="000000"/>
                <w:sz w:val="22"/>
                <w:szCs w:val="22"/>
              </w:rPr>
              <w:tab/>
            </w:r>
            <w:r>
              <w:rPr>
                <w:color w:val="000000"/>
                <w:sz w:val="22"/>
                <w:szCs w:val="22"/>
              </w:rPr>
              <w:tab/>
            </w:r>
          </w:p>
        </w:tc>
        <w:tc>
          <w:tcPr>
            <w:tcW w:w="4452" w:type="dxa"/>
            <w:tcBorders>
              <w:top w:val="nil"/>
              <w:left w:val="nil"/>
              <w:bottom w:val="nil"/>
              <w:right w:val="nil"/>
            </w:tcBorders>
            <w:tcMar>
              <w:top w:w="0" w:type="dxa"/>
              <w:left w:w="108" w:type="dxa"/>
              <w:bottom w:w="0" w:type="dxa"/>
              <w:right w:w="108" w:type="dxa"/>
            </w:tcMar>
          </w:tcPr>
          <w:p w:rsidR="00DE1B8D" w:rsidRDefault="00DE1B8D">
            <w:pPr>
              <w:tabs>
                <w:tab w:val="left" w:pos="4599"/>
              </w:tabs>
            </w:pPr>
          </w:p>
          <w:p w:rsidR="00DE1B8D" w:rsidRDefault="00DE1B8D">
            <w:pPr>
              <w:tabs>
                <w:tab w:val="left" w:pos="4599"/>
              </w:tabs>
              <w:jc w:val="right"/>
            </w:pPr>
            <w:r>
              <w:rPr>
                <w:sz w:val="22"/>
                <w:szCs w:val="22"/>
              </w:rPr>
              <w:t>«__» ________ 2019 года</w:t>
            </w:r>
          </w:p>
          <w:p w:rsidR="00DE1B8D" w:rsidRDefault="00DE1B8D">
            <w:pPr>
              <w:tabs>
                <w:tab w:val="left" w:pos="4599"/>
              </w:tabs>
              <w:jc w:val="right"/>
            </w:pPr>
          </w:p>
        </w:tc>
      </w:tr>
    </w:tbl>
    <w:p w:rsidR="00DE1B8D" w:rsidRDefault="00DE1B8D">
      <w:pPr>
        <w:jc w:val="both"/>
        <w:rPr>
          <w:sz w:val="22"/>
          <w:szCs w:val="22"/>
        </w:rPr>
      </w:pPr>
      <w:r w:rsidRPr="00F62535">
        <w:rPr>
          <w:b/>
          <w:bCs/>
        </w:rPr>
        <w:t>Общество с ограниченной ответственностью «Брокерская Сибирская компания»</w:t>
      </w:r>
      <w:r>
        <w:rPr>
          <w:b/>
          <w:bCs/>
        </w:rPr>
        <w:t xml:space="preserve"> (</w:t>
      </w:r>
      <w:r>
        <w:t>ООО «БСК»)</w:t>
      </w:r>
      <w:r>
        <w:rPr>
          <w:sz w:val="22"/>
          <w:szCs w:val="22"/>
        </w:rPr>
        <w:t xml:space="preserve">, именуемое в дальнейшем </w:t>
      </w:r>
      <w:r>
        <w:rPr>
          <w:b/>
          <w:bCs/>
          <w:sz w:val="22"/>
          <w:szCs w:val="22"/>
        </w:rPr>
        <w:t>«Исполнитель»</w:t>
      </w:r>
      <w:r>
        <w:rPr>
          <w:sz w:val="22"/>
          <w:szCs w:val="22"/>
        </w:rPr>
        <w:t xml:space="preserve">,в лице Генерального директора Гусева Максима Петровича, действующего на основании Устава, с одной стороны и____________ </w:t>
      </w:r>
      <w:r>
        <w:rPr>
          <w:b/>
          <w:bCs/>
          <w:sz w:val="22"/>
          <w:szCs w:val="22"/>
        </w:rPr>
        <w:t>«______»</w:t>
      </w:r>
      <w:r>
        <w:rPr>
          <w:sz w:val="22"/>
          <w:szCs w:val="22"/>
        </w:rPr>
        <w:t>, именуемое в дальнейшем</w:t>
      </w:r>
      <w:r>
        <w:rPr>
          <w:b/>
          <w:bCs/>
          <w:sz w:val="22"/>
          <w:szCs w:val="22"/>
        </w:rPr>
        <w:t>«Клиент»</w:t>
      </w:r>
      <w:r>
        <w:rPr>
          <w:sz w:val="22"/>
          <w:szCs w:val="22"/>
        </w:rPr>
        <w:t xml:space="preserve">,в лице Директора _________________________, действующего на основании Устава, с другой стороны, при совместном упоминании именуемые </w:t>
      </w:r>
      <w:r>
        <w:rPr>
          <w:b/>
          <w:bCs/>
          <w:sz w:val="22"/>
          <w:szCs w:val="22"/>
        </w:rPr>
        <w:t>«Стороны»</w:t>
      </w:r>
      <w:r>
        <w:rPr>
          <w:sz w:val="22"/>
          <w:szCs w:val="22"/>
        </w:rPr>
        <w:t>, заключили настоящий договор об оказании услуг по участию в процедурах реализации древесины в виде находящихся на лесосеке неочищенных от сучьев стволов дерева с прикорневой частью и вершиной, поваленных в результате механического воздействия на электронных торгах(далее – Договор) о нижеследующем:</w:t>
      </w:r>
    </w:p>
    <w:p w:rsidR="00DE1B8D" w:rsidRDefault="00DE1B8D">
      <w:pPr>
        <w:jc w:val="both"/>
        <w:rPr>
          <w:sz w:val="22"/>
          <w:szCs w:val="22"/>
        </w:rPr>
      </w:pPr>
    </w:p>
    <w:p w:rsidR="00DE1B8D" w:rsidRDefault="00DE1B8D" w:rsidP="000D253C">
      <w:pPr>
        <w:jc w:val="center"/>
        <w:rPr>
          <w:b/>
          <w:bCs/>
          <w:sz w:val="22"/>
          <w:szCs w:val="22"/>
        </w:rPr>
      </w:pPr>
      <w:r>
        <w:rPr>
          <w:b/>
          <w:bCs/>
          <w:sz w:val="22"/>
          <w:szCs w:val="22"/>
        </w:rPr>
        <w:t>1. ПРЕДМЕТ ДОГОВОРА</w:t>
      </w:r>
    </w:p>
    <w:p w:rsidR="00DE1B8D" w:rsidRDefault="00DE1B8D">
      <w:pPr>
        <w:rPr>
          <w:b/>
          <w:bCs/>
          <w:sz w:val="22"/>
          <w:szCs w:val="22"/>
        </w:rPr>
      </w:pPr>
    </w:p>
    <w:p w:rsidR="00DE1B8D" w:rsidRDefault="00DE1B8D">
      <w:pPr>
        <w:jc w:val="both"/>
        <w:rPr>
          <w:sz w:val="22"/>
          <w:szCs w:val="22"/>
        </w:rPr>
      </w:pPr>
      <w:r>
        <w:rPr>
          <w:b/>
          <w:bCs/>
          <w:sz w:val="22"/>
          <w:szCs w:val="22"/>
        </w:rPr>
        <w:t xml:space="preserve">1.1. </w:t>
      </w:r>
      <w:r>
        <w:rPr>
          <w:sz w:val="22"/>
          <w:szCs w:val="22"/>
        </w:rPr>
        <w:t>В соответствии с настоящим Договором Исполнительна основании Заявок Клиента (по форме, приведенной в Приложении №2 к настоящему Договору) оказывает Клиенту услуги по участию и приобретению на электронной площадке АО «СПбМТСБ» «Торг-</w:t>
      </w:r>
      <w:r>
        <w:rPr>
          <w:sz w:val="22"/>
          <w:szCs w:val="22"/>
          <w:lang w:val="en-US"/>
        </w:rPr>
        <w:t>i</w:t>
      </w:r>
      <w:r>
        <w:rPr>
          <w:sz w:val="22"/>
          <w:szCs w:val="22"/>
        </w:rPr>
        <w:t>»леса, лесоматериалов и древесины в виде находящихся на лесосеке неочищенных от сучьев стволов дерева с прикорневой частью и вершиной, поваленных в результате механического воздействия в электронной форме (далее – участие в торгах), а Клиент обязуется оплатить эти услуги в порядке, предусмотренном настоящим Договором.</w:t>
      </w:r>
    </w:p>
    <w:p w:rsidR="00DE1B8D" w:rsidRDefault="00DE1B8D">
      <w:pPr>
        <w:jc w:val="both"/>
        <w:rPr>
          <w:sz w:val="22"/>
          <w:szCs w:val="22"/>
        </w:rPr>
      </w:pPr>
      <w:r>
        <w:rPr>
          <w:b/>
          <w:bCs/>
          <w:sz w:val="22"/>
          <w:szCs w:val="22"/>
        </w:rPr>
        <w:t xml:space="preserve">1.2. </w:t>
      </w:r>
      <w:r>
        <w:rPr>
          <w:sz w:val="22"/>
          <w:szCs w:val="22"/>
        </w:rPr>
        <w:t>Условия и порядок участия в торгах, а также порядок взаимодействия Клиента и Исполнителя устанавливается действующим законодательством, настоящим Договором и Регламентом проведения процедур по закупке/продаже товаров, работ и услуг в электронной форме на Электронной площадке СПбМТСБ «Торг-i», утвержденным в установленном порядке (далее по тексту – Регламент).</w:t>
      </w:r>
    </w:p>
    <w:p w:rsidR="00DE1B8D" w:rsidRDefault="00DE1B8D">
      <w:pPr>
        <w:jc w:val="both"/>
        <w:rPr>
          <w:sz w:val="22"/>
          <w:szCs w:val="22"/>
        </w:rPr>
      </w:pPr>
      <w:r>
        <w:rPr>
          <w:b/>
          <w:bCs/>
          <w:sz w:val="22"/>
          <w:szCs w:val="22"/>
        </w:rPr>
        <w:t xml:space="preserve">1.3. </w:t>
      </w:r>
      <w:r>
        <w:rPr>
          <w:sz w:val="22"/>
          <w:szCs w:val="22"/>
        </w:rPr>
        <w:t>Настоящий Договор предусматривает возможность участия в неограниченном количестве торгов в течение срока действия Договора, указанного в пункте 6.1 настоящего Договора.</w:t>
      </w:r>
    </w:p>
    <w:p w:rsidR="00DE1B8D" w:rsidRDefault="00DE1B8D">
      <w:pPr>
        <w:jc w:val="both"/>
        <w:rPr>
          <w:sz w:val="22"/>
          <w:szCs w:val="22"/>
        </w:rPr>
      </w:pPr>
      <w:r>
        <w:rPr>
          <w:b/>
          <w:bCs/>
          <w:sz w:val="22"/>
          <w:szCs w:val="22"/>
        </w:rPr>
        <w:t xml:space="preserve">1.4. </w:t>
      </w:r>
      <w:r>
        <w:rPr>
          <w:sz w:val="22"/>
          <w:szCs w:val="22"/>
        </w:rPr>
        <w:t>Исполнитель обязуется пройти процедуру регистрации (аккредитации) на электронной площадке АО «СПбМТСБ» «Торг-</w:t>
      </w:r>
      <w:r>
        <w:rPr>
          <w:sz w:val="22"/>
          <w:szCs w:val="22"/>
          <w:lang w:val="en-US"/>
        </w:rPr>
        <w:t>i</w:t>
      </w:r>
      <w:r>
        <w:rPr>
          <w:sz w:val="22"/>
          <w:szCs w:val="22"/>
        </w:rPr>
        <w:t>» (далее – ЭП) в соответствии с Регламентом, а также самостоятельно получить сертификаты электронной подписи в Удостоверяющем центре из числа указанных на ЭП.</w:t>
      </w:r>
    </w:p>
    <w:p w:rsidR="00DE1B8D" w:rsidRDefault="00DE1B8D">
      <w:pPr>
        <w:jc w:val="both"/>
        <w:rPr>
          <w:sz w:val="22"/>
          <w:szCs w:val="22"/>
        </w:rPr>
      </w:pPr>
      <w:r>
        <w:rPr>
          <w:sz w:val="22"/>
          <w:szCs w:val="22"/>
        </w:rPr>
        <w:t>После прохождения регистрации (аккредитации) на ЭП Исполнитель, на основании настоящего Договора получает статус Исполнителя торгов, действующего в интересах Клиента, и имеет право выполнять весь необходимый комплекс действий по участию в торгах.</w:t>
      </w:r>
    </w:p>
    <w:p w:rsidR="00DE1B8D" w:rsidRDefault="00DE1B8D">
      <w:pPr>
        <w:jc w:val="both"/>
        <w:rPr>
          <w:sz w:val="22"/>
          <w:szCs w:val="22"/>
        </w:rPr>
      </w:pPr>
      <w:r>
        <w:rPr>
          <w:b/>
          <w:bCs/>
          <w:sz w:val="22"/>
          <w:szCs w:val="22"/>
        </w:rPr>
        <w:t xml:space="preserve">1.5. </w:t>
      </w:r>
      <w:r>
        <w:rPr>
          <w:sz w:val="22"/>
          <w:szCs w:val="22"/>
        </w:rPr>
        <w:t>Торги проводятся на электронной площадке АО «СПбМТСБ» «Торг-</w:t>
      </w:r>
      <w:r>
        <w:rPr>
          <w:sz w:val="22"/>
          <w:szCs w:val="22"/>
          <w:lang w:val="en-US"/>
        </w:rPr>
        <w:t>i</w:t>
      </w:r>
      <w:r>
        <w:rPr>
          <w:sz w:val="22"/>
          <w:szCs w:val="22"/>
        </w:rPr>
        <w:t xml:space="preserve">», которая размещена в сети «Интернет» по адресу: </w:t>
      </w:r>
      <w:r>
        <w:rPr>
          <w:rStyle w:val="Hyperlink"/>
          <w:sz w:val="22"/>
          <w:szCs w:val="22"/>
          <w:lang w:val="en-US"/>
        </w:rPr>
        <w:t>http</w:t>
      </w:r>
      <w:r>
        <w:rPr>
          <w:rStyle w:val="Hyperlink"/>
          <w:sz w:val="22"/>
          <w:szCs w:val="22"/>
        </w:rPr>
        <w:t>://</w:t>
      </w:r>
      <w:r>
        <w:rPr>
          <w:rStyle w:val="Hyperlink"/>
          <w:sz w:val="22"/>
          <w:szCs w:val="22"/>
          <w:lang w:val="en-US"/>
        </w:rPr>
        <w:t>les</w:t>
      </w:r>
      <w:r>
        <w:rPr>
          <w:rStyle w:val="Hyperlink"/>
          <w:sz w:val="22"/>
          <w:szCs w:val="22"/>
        </w:rPr>
        <w:t>.</w:t>
      </w:r>
      <w:r>
        <w:rPr>
          <w:rStyle w:val="Hyperlink"/>
          <w:sz w:val="22"/>
          <w:szCs w:val="22"/>
          <w:lang w:val="en-US"/>
        </w:rPr>
        <w:t>torg</w:t>
      </w:r>
      <w:r>
        <w:rPr>
          <w:rStyle w:val="Hyperlink"/>
          <w:sz w:val="22"/>
          <w:szCs w:val="22"/>
        </w:rPr>
        <w:t>-</w:t>
      </w:r>
      <w:r>
        <w:rPr>
          <w:rStyle w:val="Hyperlink"/>
          <w:sz w:val="22"/>
          <w:szCs w:val="22"/>
          <w:lang w:val="en-US"/>
        </w:rPr>
        <w:t>i</w:t>
      </w:r>
      <w:r>
        <w:rPr>
          <w:rStyle w:val="Hyperlink"/>
          <w:sz w:val="22"/>
          <w:szCs w:val="22"/>
        </w:rPr>
        <w:t>.</w:t>
      </w:r>
      <w:r>
        <w:rPr>
          <w:rStyle w:val="Hyperlink"/>
          <w:sz w:val="22"/>
          <w:szCs w:val="22"/>
          <w:lang w:val="en-US"/>
        </w:rPr>
        <w:t>com</w:t>
      </w:r>
    </w:p>
    <w:p w:rsidR="00DE1B8D" w:rsidRDefault="00DE1B8D">
      <w:pPr>
        <w:jc w:val="both"/>
        <w:rPr>
          <w:sz w:val="22"/>
          <w:szCs w:val="22"/>
        </w:rPr>
      </w:pPr>
      <w:r>
        <w:rPr>
          <w:b/>
          <w:bCs/>
          <w:sz w:val="22"/>
          <w:szCs w:val="22"/>
        </w:rPr>
        <w:t xml:space="preserve">1.6. </w:t>
      </w:r>
      <w:r>
        <w:rPr>
          <w:sz w:val="22"/>
          <w:szCs w:val="22"/>
        </w:rPr>
        <w:t>Договор купли-продажи с продавцом заключает Клиент после проведения торгов на условиях продавца, установленных в документации о проведении торгов.</w:t>
      </w:r>
    </w:p>
    <w:p w:rsidR="00DE1B8D" w:rsidRDefault="00DE1B8D">
      <w:pPr>
        <w:jc w:val="both"/>
        <w:rPr>
          <w:sz w:val="22"/>
          <w:szCs w:val="22"/>
        </w:rPr>
      </w:pPr>
    </w:p>
    <w:p w:rsidR="00DE1B8D" w:rsidRDefault="00DE1B8D" w:rsidP="000D253C">
      <w:pPr>
        <w:jc w:val="center"/>
        <w:rPr>
          <w:b/>
          <w:bCs/>
          <w:sz w:val="22"/>
          <w:szCs w:val="22"/>
        </w:rPr>
      </w:pPr>
      <w:r>
        <w:rPr>
          <w:b/>
          <w:bCs/>
          <w:sz w:val="22"/>
          <w:szCs w:val="22"/>
        </w:rPr>
        <w:t>2.ПРАВА И ОБЯЗАННОСТИ СТОРОН</w:t>
      </w:r>
    </w:p>
    <w:p w:rsidR="00DE1B8D" w:rsidRDefault="00DE1B8D">
      <w:pPr>
        <w:rPr>
          <w:b/>
          <w:bCs/>
          <w:sz w:val="22"/>
          <w:szCs w:val="22"/>
        </w:rPr>
      </w:pPr>
    </w:p>
    <w:p w:rsidR="00DE1B8D" w:rsidRDefault="00DE1B8D">
      <w:pPr>
        <w:jc w:val="both"/>
        <w:rPr>
          <w:b/>
          <w:bCs/>
          <w:sz w:val="22"/>
          <w:szCs w:val="22"/>
        </w:rPr>
      </w:pPr>
      <w:r>
        <w:rPr>
          <w:b/>
          <w:bCs/>
          <w:sz w:val="22"/>
          <w:szCs w:val="22"/>
        </w:rPr>
        <w:t>2.1. Клиент обязуется:</w:t>
      </w:r>
    </w:p>
    <w:p w:rsidR="00DE1B8D" w:rsidRDefault="00DE1B8D">
      <w:pPr>
        <w:jc w:val="both"/>
        <w:rPr>
          <w:sz w:val="22"/>
          <w:szCs w:val="22"/>
        </w:rPr>
      </w:pPr>
      <w:r>
        <w:rPr>
          <w:b/>
          <w:bCs/>
          <w:sz w:val="22"/>
          <w:szCs w:val="22"/>
        </w:rPr>
        <w:t xml:space="preserve">2.1.1. </w:t>
      </w:r>
      <w:r>
        <w:rPr>
          <w:sz w:val="22"/>
          <w:szCs w:val="22"/>
        </w:rPr>
        <w:t>Предоставлять Исполнителю достоверные документы и сведения, предусмотренные Регламентом и законодательством Российской Федерации для совершения действий на ЭП в интересах Клиента.</w:t>
      </w:r>
    </w:p>
    <w:p w:rsidR="00DE1B8D" w:rsidRDefault="00DE1B8D">
      <w:pPr>
        <w:jc w:val="both"/>
        <w:rPr>
          <w:rFonts w:ascii="Times New Roman CYR" w:hAnsi="Times New Roman CYR" w:cs="Times New Roman CYR"/>
          <w:color w:val="000000"/>
          <w:sz w:val="22"/>
          <w:szCs w:val="22"/>
        </w:rPr>
      </w:pPr>
      <w:r>
        <w:rPr>
          <w:b/>
          <w:bCs/>
          <w:sz w:val="22"/>
          <w:szCs w:val="22"/>
        </w:rPr>
        <w:t xml:space="preserve">2.1.2. </w:t>
      </w:r>
      <w:r>
        <w:rPr>
          <w:sz w:val="22"/>
          <w:szCs w:val="22"/>
        </w:rPr>
        <w:t>С</w:t>
      </w:r>
      <w:r>
        <w:rPr>
          <w:rFonts w:ascii="Times New Roman CYR" w:hAnsi="Times New Roman CYR" w:cs="Times New Roman CYR"/>
          <w:color w:val="000000"/>
          <w:sz w:val="22"/>
          <w:szCs w:val="22"/>
        </w:rPr>
        <w:t xml:space="preserve"> момента получения отчета Исполнителя торгов заключить и уведомить Исполнителя о заключении Договора купли-продажи, или письменно сообщить об имеющихся возражениях по заключению с продавцом Договора купли-продажи.</w:t>
      </w:r>
    </w:p>
    <w:p w:rsidR="00DE1B8D" w:rsidRDefault="00DE1B8D">
      <w:pPr>
        <w:jc w:val="both"/>
        <w:rPr>
          <w:sz w:val="22"/>
          <w:szCs w:val="22"/>
        </w:rPr>
      </w:pPr>
      <w:r>
        <w:rPr>
          <w:b/>
          <w:bCs/>
          <w:sz w:val="22"/>
          <w:szCs w:val="22"/>
        </w:rPr>
        <w:t xml:space="preserve">2.1.3. </w:t>
      </w:r>
      <w:r>
        <w:rPr>
          <w:sz w:val="22"/>
          <w:szCs w:val="22"/>
        </w:rPr>
        <w:t>Принимать и оплачивать услуги Исполнителя в объеме и в сроки, предусмотренные пп. 4.1, 4.2 Договора.</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2.1.4. </w:t>
      </w:r>
      <w:r>
        <w:rPr>
          <w:rFonts w:ascii="Times New Roman CYR" w:hAnsi="Times New Roman CYR" w:cs="Times New Roman CYR"/>
          <w:color w:val="000000"/>
          <w:sz w:val="22"/>
          <w:szCs w:val="22"/>
        </w:rPr>
        <w:t>Сообщать Исполнителю обо всех ставших известными обстоятельствах и информации, способных повлиять на исполнение Сторонами своих обязательств по настоящему Договору.</w:t>
      </w:r>
    </w:p>
    <w:p w:rsidR="00DE1B8D" w:rsidRDefault="00DE1B8D" w:rsidP="00EE7633">
      <w:pPr>
        <w:jc w:val="both"/>
        <w:rPr>
          <w:b/>
          <w:bCs/>
          <w:sz w:val="22"/>
          <w:szCs w:val="22"/>
        </w:rPr>
      </w:pPr>
    </w:p>
    <w:p w:rsidR="00DE1B8D" w:rsidRDefault="00DE1B8D" w:rsidP="00EE7633">
      <w:pPr>
        <w:jc w:val="both"/>
        <w:rPr>
          <w:b/>
          <w:bCs/>
          <w:sz w:val="22"/>
          <w:szCs w:val="22"/>
        </w:rPr>
      </w:pPr>
      <w:r>
        <w:rPr>
          <w:b/>
          <w:bCs/>
          <w:sz w:val="22"/>
          <w:szCs w:val="22"/>
        </w:rPr>
        <w:t>2.2. Клиент в праве:</w:t>
      </w:r>
    </w:p>
    <w:p w:rsidR="00DE1B8D" w:rsidRDefault="00DE1B8D">
      <w:pPr>
        <w:jc w:val="both"/>
        <w:rPr>
          <w:rFonts w:ascii="Times New Roman CYR" w:hAnsi="Times New Roman CYR" w:cs="Times New Roman CYR"/>
          <w:color w:val="000000"/>
          <w:sz w:val="22"/>
          <w:szCs w:val="22"/>
        </w:rPr>
      </w:pPr>
      <w:r>
        <w:rPr>
          <w:b/>
          <w:bCs/>
          <w:sz w:val="22"/>
          <w:szCs w:val="22"/>
        </w:rPr>
        <w:t xml:space="preserve">2.2.1. </w:t>
      </w:r>
      <w:r>
        <w:rPr>
          <w:rFonts w:ascii="Times New Roman CYR" w:hAnsi="Times New Roman CYR" w:cs="Times New Roman CYR"/>
          <w:color w:val="000000"/>
          <w:sz w:val="22"/>
          <w:szCs w:val="22"/>
        </w:rPr>
        <w:t>Требовать от Исполнителя документы, подтверждающие полномочия лиц, представляющих его интересы на ЭП, а также документы и иную информацию в соответствии с действующим законодательством РФ и настоящим Договором.</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2.2.2. </w:t>
      </w:r>
      <w:r>
        <w:rPr>
          <w:rFonts w:ascii="Times New Roman CYR" w:hAnsi="Times New Roman CYR" w:cs="Times New Roman CYR"/>
          <w:color w:val="000000"/>
          <w:sz w:val="22"/>
          <w:szCs w:val="22"/>
        </w:rPr>
        <w:t>Запрашивать у Исполнителя информацию о ходе и итогах торгов.</w:t>
      </w:r>
    </w:p>
    <w:p w:rsidR="00DE1B8D" w:rsidRDefault="00DE1B8D">
      <w:pPr>
        <w:jc w:val="both"/>
        <w:rPr>
          <w:color w:val="000000"/>
          <w:sz w:val="22"/>
          <w:szCs w:val="22"/>
        </w:rPr>
      </w:pPr>
      <w:r>
        <w:rPr>
          <w:rFonts w:ascii="Times New Roman CYR" w:hAnsi="Times New Roman CYR" w:cs="Times New Roman CYR"/>
          <w:b/>
          <w:bCs/>
          <w:color w:val="000000"/>
          <w:sz w:val="22"/>
          <w:szCs w:val="22"/>
        </w:rPr>
        <w:t xml:space="preserve">2.2.3. </w:t>
      </w:r>
      <w:r>
        <w:rPr>
          <w:rFonts w:ascii="Times New Roman CYR" w:hAnsi="Times New Roman CYR" w:cs="Times New Roman CYR"/>
          <w:color w:val="000000"/>
          <w:sz w:val="22"/>
          <w:szCs w:val="22"/>
        </w:rPr>
        <w:t>О</w:t>
      </w:r>
      <w:r>
        <w:rPr>
          <w:sz w:val="22"/>
          <w:szCs w:val="22"/>
        </w:rPr>
        <w:t xml:space="preserve">тказаться от участия в торгах в сроки, предусмотренные действующим законодательством РФ </w:t>
      </w:r>
      <w:r>
        <w:rPr>
          <w:rFonts w:ascii="Times New Roman CYR" w:hAnsi="Times New Roman CYR" w:cs="Times New Roman CYR"/>
          <w:color w:val="000000"/>
          <w:sz w:val="22"/>
          <w:szCs w:val="22"/>
        </w:rPr>
        <w:t xml:space="preserve">путем направления Исполнителю уведомления об отзыве Заявки </w:t>
      </w:r>
      <w:r>
        <w:rPr>
          <w:sz w:val="22"/>
          <w:szCs w:val="22"/>
        </w:rPr>
        <w:t xml:space="preserve">на участие посредством </w:t>
      </w:r>
      <w:r>
        <w:rPr>
          <w:color w:val="000000"/>
          <w:sz w:val="22"/>
          <w:szCs w:val="22"/>
        </w:rPr>
        <w:t xml:space="preserve">факсимильной связи или электронной почтой в виде отсканированного документа. </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Участие в торгах Исполнителем немедленно прекращено на ЭП в момент принятия уполномоченным сотрудником Исполнителя уведомления Клиента, о чем на уведомлении делается соответствующая отметка с указанием точного времени получения такого уведомления.</w:t>
      </w:r>
    </w:p>
    <w:p w:rsidR="00DE1B8D" w:rsidRDefault="00DE1B8D">
      <w:pPr>
        <w:jc w:val="both"/>
        <w:rPr>
          <w:rFonts w:ascii="Times New Roman CYR" w:hAnsi="Times New Roman CYR" w:cs="Times New Roman CYR"/>
          <w:color w:val="000000"/>
          <w:sz w:val="22"/>
          <w:szCs w:val="22"/>
        </w:rPr>
      </w:pPr>
    </w:p>
    <w:p w:rsidR="00DE1B8D" w:rsidRDefault="00DE1B8D" w:rsidP="000D253C">
      <w:pPr>
        <w:jc w:val="center"/>
        <w:rPr>
          <w:b/>
          <w:bCs/>
          <w:sz w:val="22"/>
          <w:szCs w:val="22"/>
        </w:rPr>
      </w:pPr>
      <w:r>
        <w:rPr>
          <w:b/>
          <w:bCs/>
          <w:sz w:val="22"/>
          <w:szCs w:val="22"/>
        </w:rPr>
        <w:t>2.3. Исполнитель обязуется:</w:t>
      </w:r>
    </w:p>
    <w:p w:rsidR="00DE1B8D" w:rsidRDefault="00DE1B8D">
      <w:pPr>
        <w:jc w:val="both"/>
        <w:rPr>
          <w:sz w:val="22"/>
          <w:szCs w:val="22"/>
        </w:rPr>
      </w:pPr>
      <w:r>
        <w:rPr>
          <w:b/>
          <w:bCs/>
          <w:sz w:val="22"/>
          <w:szCs w:val="22"/>
        </w:rPr>
        <w:t xml:space="preserve">2.3.1. </w:t>
      </w:r>
      <w:r>
        <w:rPr>
          <w:sz w:val="22"/>
          <w:szCs w:val="22"/>
        </w:rPr>
        <w:t>В полном объеме реализовывать свои права Исполнителя торгов в сроки и порядке, предусмотренные Регламентом и законодательством Российской Федерации.</w:t>
      </w:r>
    </w:p>
    <w:p w:rsidR="00DE1B8D" w:rsidRDefault="00DE1B8D">
      <w:pPr>
        <w:jc w:val="both"/>
        <w:rPr>
          <w:sz w:val="22"/>
          <w:szCs w:val="22"/>
        </w:rPr>
      </w:pPr>
      <w:r>
        <w:rPr>
          <w:b/>
          <w:bCs/>
          <w:sz w:val="22"/>
          <w:szCs w:val="22"/>
        </w:rPr>
        <w:t xml:space="preserve">2.3.2. </w:t>
      </w:r>
      <w:r>
        <w:rPr>
          <w:sz w:val="22"/>
          <w:szCs w:val="22"/>
        </w:rPr>
        <w:t>Размещать на ЭП ценовые заявки (предложения) на основании Заявки на участие в конкретных торгах, полученной от Клиента.</w:t>
      </w:r>
    </w:p>
    <w:p w:rsidR="00DE1B8D" w:rsidRDefault="00DE1B8D">
      <w:pPr>
        <w:jc w:val="both"/>
        <w:rPr>
          <w:rFonts w:ascii="Times New Roman CYR" w:hAnsi="Times New Roman CYR" w:cs="Times New Roman CYR"/>
          <w:color w:val="000000"/>
          <w:sz w:val="22"/>
          <w:szCs w:val="22"/>
        </w:rPr>
      </w:pPr>
      <w:r>
        <w:rPr>
          <w:b/>
          <w:bCs/>
          <w:sz w:val="22"/>
          <w:szCs w:val="22"/>
        </w:rPr>
        <w:t xml:space="preserve">2.3.3. </w:t>
      </w:r>
      <w:r>
        <w:rPr>
          <w:rFonts w:ascii="Times New Roman CYR" w:hAnsi="Times New Roman CYR" w:cs="Times New Roman CYR"/>
          <w:color w:val="000000"/>
          <w:sz w:val="22"/>
          <w:szCs w:val="22"/>
        </w:rPr>
        <w:t xml:space="preserve">Доводить до сведения Клиента всю необходимую информацию о лотах, а также передавать Клиенту </w:t>
      </w:r>
      <w:r>
        <w:rPr>
          <w:sz w:val="22"/>
          <w:szCs w:val="22"/>
        </w:rPr>
        <w:t>отчеты Исполнителя торгов</w:t>
      </w:r>
      <w:r>
        <w:rPr>
          <w:rFonts w:ascii="Times New Roman CYR" w:hAnsi="Times New Roman CYR" w:cs="Times New Roman CYR"/>
          <w:color w:val="000000"/>
          <w:sz w:val="22"/>
          <w:szCs w:val="22"/>
        </w:rPr>
        <w:t xml:space="preserve">, сформированные на ЭП в ходе процедур реализации. </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Исполнитель пересылает указанные отчеты в однодневный срок с момента, когда они были сформированы на ЭП. </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2.3.4. </w:t>
      </w:r>
      <w:r>
        <w:rPr>
          <w:rFonts w:ascii="Times New Roman CYR" w:hAnsi="Times New Roman CYR" w:cs="Times New Roman CYR"/>
          <w:color w:val="000000"/>
          <w:sz w:val="22"/>
          <w:szCs w:val="22"/>
        </w:rPr>
        <w:t>В случае отказа от подписания сформированных на ЭП протоколов о ходе и об итогах проведения торгов третьими лицами (</w:t>
      </w:r>
      <w:r>
        <w:rPr>
          <w:sz w:val="22"/>
          <w:szCs w:val="22"/>
        </w:rPr>
        <w:t>продавцом, администратором ЭП)</w:t>
      </w:r>
      <w:r>
        <w:rPr>
          <w:rFonts w:ascii="Times New Roman CYR" w:hAnsi="Times New Roman CYR" w:cs="Times New Roman CYR"/>
          <w:color w:val="000000"/>
          <w:sz w:val="22"/>
          <w:szCs w:val="22"/>
        </w:rPr>
        <w:t>, в течение одного часа с момента получения официального отказа сообщить об этом Клиенту.</w:t>
      </w:r>
    </w:p>
    <w:p w:rsidR="00DE1B8D" w:rsidRDefault="00DE1B8D">
      <w:pPr>
        <w:jc w:val="both"/>
        <w:rPr>
          <w:sz w:val="22"/>
          <w:szCs w:val="22"/>
        </w:rPr>
      </w:pPr>
      <w:r>
        <w:rPr>
          <w:b/>
          <w:bCs/>
          <w:sz w:val="22"/>
          <w:szCs w:val="22"/>
        </w:rPr>
        <w:t xml:space="preserve">2.3.5. </w:t>
      </w:r>
      <w:r>
        <w:rPr>
          <w:sz w:val="22"/>
          <w:szCs w:val="22"/>
        </w:rPr>
        <w:t>Обеспечивать неразглашение конфиденциальной информации Клиента за исключением случаев, установленных законом.</w:t>
      </w:r>
    </w:p>
    <w:p w:rsidR="00DE1B8D" w:rsidRDefault="00DE1B8D">
      <w:pPr>
        <w:jc w:val="both"/>
        <w:rPr>
          <w:sz w:val="22"/>
          <w:szCs w:val="22"/>
        </w:rPr>
      </w:pPr>
    </w:p>
    <w:p w:rsidR="00DE1B8D" w:rsidRDefault="00DE1B8D" w:rsidP="000D253C">
      <w:pPr>
        <w:jc w:val="center"/>
        <w:rPr>
          <w:b/>
          <w:bCs/>
          <w:sz w:val="22"/>
          <w:szCs w:val="22"/>
        </w:rPr>
      </w:pPr>
      <w:r>
        <w:rPr>
          <w:b/>
          <w:bCs/>
          <w:sz w:val="22"/>
          <w:szCs w:val="22"/>
        </w:rPr>
        <w:t>2.4. Исполнитель вправе:</w:t>
      </w:r>
    </w:p>
    <w:p w:rsidR="00DE1B8D" w:rsidRDefault="00DE1B8D">
      <w:pPr>
        <w:tabs>
          <w:tab w:val="left" w:pos="3698"/>
        </w:tabs>
        <w:jc w:val="both"/>
        <w:rPr>
          <w:b/>
          <w:bCs/>
          <w:sz w:val="22"/>
          <w:szCs w:val="22"/>
        </w:rPr>
      </w:pPr>
      <w:r>
        <w:rPr>
          <w:b/>
          <w:bCs/>
          <w:sz w:val="22"/>
          <w:szCs w:val="22"/>
        </w:rPr>
        <w:t xml:space="preserve">2.4.1. </w:t>
      </w:r>
      <w:r>
        <w:rPr>
          <w:sz w:val="22"/>
          <w:szCs w:val="22"/>
        </w:rPr>
        <w:t>Отказаться от участия в торгах в случае неуплаты (неполной уплаты) Клиентом вознаграждения, предусмотренного п.4.1.1.</w:t>
      </w:r>
    </w:p>
    <w:p w:rsidR="00DE1B8D" w:rsidRDefault="00DE1B8D">
      <w:pPr>
        <w:jc w:val="both"/>
        <w:rPr>
          <w:rFonts w:ascii="Times New Roman CYR" w:hAnsi="Times New Roman CYR" w:cs="Times New Roman CYR"/>
          <w:color w:val="000000"/>
          <w:sz w:val="22"/>
          <w:szCs w:val="22"/>
        </w:rPr>
      </w:pPr>
      <w:r>
        <w:rPr>
          <w:b/>
          <w:bCs/>
          <w:sz w:val="22"/>
          <w:szCs w:val="22"/>
        </w:rPr>
        <w:t xml:space="preserve">2.4.2. </w:t>
      </w:r>
      <w:r>
        <w:rPr>
          <w:sz w:val="22"/>
          <w:szCs w:val="22"/>
        </w:rPr>
        <w:t>Т</w:t>
      </w:r>
      <w:r>
        <w:rPr>
          <w:rFonts w:ascii="Times New Roman CYR" w:hAnsi="Times New Roman CYR" w:cs="Times New Roman CYR"/>
          <w:color w:val="000000"/>
          <w:sz w:val="22"/>
          <w:szCs w:val="22"/>
        </w:rPr>
        <w:t>ребовать документы, необходимые для надлежащего участия в торгах на ЭП.</w:t>
      </w:r>
    </w:p>
    <w:p w:rsidR="00DE1B8D" w:rsidRDefault="00DE1B8D">
      <w:pPr>
        <w:pStyle w:val="BodyTextIndent"/>
        <w:spacing w:after="0"/>
        <w:ind w:left="0"/>
        <w:jc w:val="both"/>
        <w:outlineLvl w:val="1"/>
        <w:rPr>
          <w:sz w:val="22"/>
          <w:szCs w:val="22"/>
        </w:rPr>
      </w:pPr>
      <w:r>
        <w:rPr>
          <w:rFonts w:ascii="Times New Roman CYR" w:hAnsi="Times New Roman CYR" w:cs="Times New Roman CYR"/>
          <w:b/>
          <w:bCs/>
          <w:color w:val="000000"/>
          <w:sz w:val="22"/>
          <w:szCs w:val="22"/>
        </w:rPr>
        <w:t xml:space="preserve">2.4.3. </w:t>
      </w:r>
      <w:r>
        <w:rPr>
          <w:sz w:val="22"/>
          <w:szCs w:val="22"/>
        </w:rPr>
        <w:t xml:space="preserve">Исполнитель вправе в течение срока действия настоящего Договора представлять интересы и осуществлять какие-либо операции на ЭП для иных, кроме Клиента, юридических и физических лиц (одновременное коммерческое представительство разных сторон в сделке). </w:t>
      </w:r>
    </w:p>
    <w:p w:rsidR="00DE1B8D" w:rsidRDefault="00DE1B8D">
      <w:pPr>
        <w:jc w:val="both"/>
        <w:rPr>
          <w:rFonts w:ascii="Times New Roman CYR" w:hAnsi="Times New Roman CYR" w:cs="Times New Roman CYR"/>
          <w:color w:val="000000"/>
          <w:sz w:val="22"/>
          <w:szCs w:val="22"/>
        </w:rPr>
      </w:pPr>
      <w:r>
        <w:rPr>
          <w:b/>
          <w:bCs/>
          <w:sz w:val="22"/>
          <w:szCs w:val="22"/>
        </w:rPr>
        <w:t xml:space="preserve">2.4.4. </w:t>
      </w:r>
      <w:r>
        <w:rPr>
          <w:rFonts w:ascii="Times New Roman CYR" w:hAnsi="Times New Roman CYR" w:cs="Times New Roman CYR"/>
          <w:color w:val="000000"/>
          <w:sz w:val="22"/>
          <w:szCs w:val="22"/>
        </w:rPr>
        <w:t>Не принимать претензии Клиента по исполнению настоящего Договора, в случае если претензия подана не в письменном виде либо если претензия подана позднее 5-го рабочего дня с момента представления отчета Исполнителя торгов Клиенту.</w:t>
      </w:r>
    </w:p>
    <w:p w:rsidR="00DE1B8D" w:rsidRDefault="00DE1B8D">
      <w:pPr>
        <w:jc w:val="both"/>
        <w:rPr>
          <w:rFonts w:ascii="Times New Roman CYR" w:hAnsi="Times New Roman CYR" w:cs="Times New Roman CYR"/>
          <w:color w:val="000000"/>
          <w:sz w:val="22"/>
          <w:szCs w:val="22"/>
        </w:rPr>
      </w:pPr>
    </w:p>
    <w:p w:rsidR="00DE1B8D" w:rsidRDefault="00DE1B8D" w:rsidP="000D253C">
      <w:pPr>
        <w:jc w:val="center"/>
        <w:rPr>
          <w:rFonts w:ascii="Times New Roman CYR" w:hAnsi="Times New Roman CYR" w:cs="Times New Roman CYR"/>
          <w:b/>
          <w:bCs/>
          <w:color w:val="000000"/>
          <w:sz w:val="22"/>
          <w:szCs w:val="22"/>
        </w:rPr>
      </w:pPr>
      <w:r>
        <w:rPr>
          <w:rFonts w:ascii="Times New Roman CYR" w:hAnsi="Times New Roman CYR" w:cs="Times New Roman CYR"/>
          <w:b/>
          <w:bCs/>
          <w:color w:val="000000"/>
          <w:sz w:val="22"/>
          <w:szCs w:val="22"/>
        </w:rPr>
        <w:t>3.ПОРЯДОК ИСПОЛНЕНИЯ ПОРУЧЕНИЙ</w:t>
      </w:r>
    </w:p>
    <w:p w:rsidR="00DE1B8D" w:rsidRDefault="00DE1B8D">
      <w:pPr>
        <w:rPr>
          <w:rFonts w:ascii="Times New Roman CYR" w:hAnsi="Times New Roman CYR" w:cs="Times New Roman CYR"/>
          <w:b/>
          <w:bCs/>
          <w:color w:val="000000"/>
          <w:sz w:val="22"/>
          <w:szCs w:val="22"/>
        </w:rPr>
      </w:pP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3.1. </w:t>
      </w:r>
      <w:r>
        <w:rPr>
          <w:rFonts w:ascii="Times New Roman CYR" w:hAnsi="Times New Roman CYR" w:cs="Times New Roman CYR"/>
          <w:color w:val="000000"/>
          <w:sz w:val="22"/>
          <w:szCs w:val="22"/>
        </w:rPr>
        <w:t>Заявка на участие (далее – Заявка) подается Исполнителю уполномоченным представителем Клиента в письменной форме либо посредством факсимильной связи или электронной почты в виде отсканированного документа при условии, что такой документ подписан уполномоченным лицом и можно достоверно установить, что документ исходит от Клиента.</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Заявки, поданные посредством факсимильной связи или электронной почты в виде отсканированного документа, должны быть разборчивыми и четко отражать информацию о лоте и верхнюю границу ценовой заявки, который Клиент намерен приобрести.</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3.2. </w:t>
      </w:r>
      <w:r>
        <w:rPr>
          <w:rFonts w:ascii="Times New Roman CYR" w:hAnsi="Times New Roman CYR" w:cs="Times New Roman CYR"/>
          <w:color w:val="000000"/>
          <w:sz w:val="22"/>
          <w:szCs w:val="22"/>
        </w:rPr>
        <w:t>Заявки Клиента должны быть правомерными, осуществимыми и содержать информацию, исключающую двойное толкование намерений Клиента.</w:t>
      </w:r>
    </w:p>
    <w:p w:rsidR="00DE1B8D" w:rsidRDefault="00DE1B8D">
      <w:pPr>
        <w:jc w:val="both"/>
      </w:pPr>
      <w:r>
        <w:rPr>
          <w:rFonts w:ascii="Times New Roman CYR" w:hAnsi="Times New Roman CYR" w:cs="Times New Roman CYR"/>
          <w:b/>
          <w:bCs/>
          <w:color w:val="000000"/>
          <w:sz w:val="22"/>
          <w:szCs w:val="22"/>
        </w:rPr>
        <w:t xml:space="preserve">3.3. </w:t>
      </w:r>
      <w:r>
        <w:rPr>
          <w:sz w:val="22"/>
          <w:szCs w:val="22"/>
        </w:rPr>
        <w:t xml:space="preserve">Необходимым условием принятия Исполнителем Заявки является наличие в ней следующих параметров: </w:t>
      </w:r>
    </w:p>
    <w:p w:rsidR="00DE1B8D" w:rsidRDefault="00DE1B8D">
      <w:pPr>
        <w:pStyle w:val="21"/>
        <w:tabs>
          <w:tab w:val="left" w:pos="851"/>
        </w:tabs>
        <w:spacing w:after="0" w:line="240" w:lineRule="auto"/>
        <w:ind w:left="426" w:hanging="426"/>
        <w:rPr>
          <w:rFonts w:ascii="Times New Roman" w:hAnsi="Times New Roman" w:cs="Times New Roman"/>
        </w:rPr>
      </w:pPr>
      <w:r>
        <w:rPr>
          <w:rFonts w:ascii="Times New Roman" w:hAnsi="Times New Roman" w:cs="Times New Roman"/>
        </w:rPr>
        <w:t>наименование лота;</w:t>
      </w:r>
    </w:p>
    <w:p w:rsidR="00DE1B8D" w:rsidRDefault="00DE1B8D">
      <w:pPr>
        <w:pStyle w:val="21"/>
        <w:tabs>
          <w:tab w:val="left" w:pos="851"/>
        </w:tabs>
        <w:spacing w:after="0" w:line="240" w:lineRule="auto"/>
        <w:ind w:left="426" w:hanging="426"/>
        <w:rPr>
          <w:rFonts w:ascii="Times New Roman" w:hAnsi="Times New Roman" w:cs="Times New Roman"/>
        </w:rPr>
      </w:pPr>
      <w:r>
        <w:rPr>
          <w:rFonts w:ascii="Times New Roman" w:hAnsi="Times New Roman" w:cs="Times New Roman"/>
        </w:rPr>
        <w:t>верхняя граница цены лота;</w:t>
      </w:r>
    </w:p>
    <w:p w:rsidR="00DE1B8D" w:rsidRDefault="00DE1B8D">
      <w:pPr>
        <w:pStyle w:val="21"/>
        <w:tabs>
          <w:tab w:val="left" w:pos="851"/>
        </w:tabs>
        <w:spacing w:after="0" w:line="240" w:lineRule="auto"/>
        <w:ind w:left="426" w:hanging="426"/>
        <w:rPr>
          <w:rFonts w:ascii="Times New Roman" w:hAnsi="Times New Roman" w:cs="Times New Roman"/>
        </w:rPr>
      </w:pPr>
      <w:r>
        <w:rPr>
          <w:rFonts w:ascii="Times New Roman" w:hAnsi="Times New Roman" w:cs="Times New Roman"/>
        </w:rPr>
        <w:t>согласие на приобретение лота на условиях продавца;</w:t>
      </w:r>
    </w:p>
    <w:p w:rsidR="00DE1B8D" w:rsidRDefault="00DE1B8D">
      <w:pPr>
        <w:pStyle w:val="21"/>
        <w:tabs>
          <w:tab w:val="left" w:pos="851"/>
        </w:tabs>
        <w:spacing w:after="0" w:line="240" w:lineRule="auto"/>
        <w:ind w:left="426" w:hanging="426"/>
        <w:rPr>
          <w:rFonts w:ascii="Times New Roman" w:hAnsi="Times New Roman" w:cs="Times New Roman"/>
        </w:rPr>
      </w:pPr>
      <w:r>
        <w:rPr>
          <w:rFonts w:ascii="Times New Roman" w:hAnsi="Times New Roman" w:cs="Times New Roman"/>
        </w:rPr>
        <w:t xml:space="preserve">ФИО и телефон лица, ответственного за подписание Договора купли-продажи; </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3.4. </w:t>
      </w:r>
      <w:r>
        <w:rPr>
          <w:rFonts w:ascii="Times New Roman CYR" w:hAnsi="Times New Roman CYR" w:cs="Times New Roman CYR"/>
          <w:color w:val="000000"/>
          <w:sz w:val="22"/>
          <w:szCs w:val="22"/>
        </w:rPr>
        <w:t>Стороны признают юридическую силу Заявок, поданных по факсимильной или электронной почте, если они отвечают требованиям пп. 3.1-3.3 настоящего Договора.</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3.5. </w:t>
      </w:r>
      <w:r>
        <w:rPr>
          <w:rFonts w:ascii="Times New Roman CYR" w:hAnsi="Times New Roman CYR" w:cs="Times New Roman CYR"/>
          <w:color w:val="000000"/>
          <w:sz w:val="22"/>
          <w:szCs w:val="22"/>
        </w:rPr>
        <w:t xml:space="preserve">Содержание Заявки может быть изменено Клиентом (в установленные законодательством РФ и Регламентом сроки) путем направления Исполнителю соответствующего уведомления по факсимильной или электронной почте в соответствии с требованиями пп. 3.1настоящего Договора. </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3.6. </w:t>
      </w:r>
      <w:r>
        <w:rPr>
          <w:rFonts w:ascii="Times New Roman CYR" w:hAnsi="Times New Roman CYR" w:cs="Times New Roman CYR"/>
          <w:color w:val="000000"/>
          <w:sz w:val="22"/>
          <w:szCs w:val="22"/>
        </w:rPr>
        <w:t>При получении Заявки Исполнитель делает на Заявке отметку с указанием даты и времени его получения.</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3.7. </w:t>
      </w:r>
      <w:r>
        <w:rPr>
          <w:rFonts w:ascii="Times New Roman CYR" w:hAnsi="Times New Roman CYR" w:cs="Times New Roman CYR"/>
          <w:color w:val="000000"/>
          <w:sz w:val="22"/>
          <w:szCs w:val="22"/>
        </w:rPr>
        <w:t>Принятие Исполнителем Заявки означает выдачу Клиенту гарантий на участие в торгах.</w:t>
      </w:r>
    </w:p>
    <w:p w:rsidR="00DE1B8D" w:rsidRDefault="00DE1B8D">
      <w:pPr>
        <w:jc w:val="both"/>
        <w:rPr>
          <w:rFonts w:ascii="Times New Roman CYR" w:hAnsi="Times New Roman CYR" w:cs="Times New Roman CYR"/>
          <w:color w:val="000000"/>
          <w:sz w:val="22"/>
          <w:szCs w:val="22"/>
        </w:rPr>
      </w:pPr>
      <w:r>
        <w:rPr>
          <w:rFonts w:ascii="Times New Roman CYR" w:hAnsi="Times New Roman CYR" w:cs="Times New Roman CYR"/>
          <w:b/>
          <w:bCs/>
          <w:color w:val="000000"/>
          <w:sz w:val="22"/>
          <w:szCs w:val="22"/>
        </w:rPr>
        <w:t xml:space="preserve">3.8. </w:t>
      </w:r>
      <w:r>
        <w:rPr>
          <w:rFonts w:ascii="Times New Roman CYR" w:hAnsi="Times New Roman CYR" w:cs="Times New Roman CYR"/>
          <w:color w:val="000000"/>
          <w:sz w:val="22"/>
          <w:szCs w:val="22"/>
        </w:rPr>
        <w:t>Передача Заявки Клиентом и ее принятие Исполнителем должно быть завершено не позднее даты, предшествующей дню проведения торгов.</w:t>
      </w:r>
    </w:p>
    <w:p w:rsidR="00DE1B8D" w:rsidRDefault="00DE1B8D">
      <w:pPr>
        <w:jc w:val="both"/>
        <w:rPr>
          <w:rFonts w:ascii="Times New Roman CYR" w:hAnsi="Times New Roman CYR" w:cs="Times New Roman CYR"/>
          <w:color w:val="000000"/>
          <w:sz w:val="22"/>
          <w:szCs w:val="22"/>
        </w:rPr>
      </w:pPr>
    </w:p>
    <w:p w:rsidR="00DE1B8D" w:rsidRDefault="00DE1B8D" w:rsidP="000D253C">
      <w:pPr>
        <w:jc w:val="center"/>
        <w:rPr>
          <w:b/>
          <w:bCs/>
          <w:sz w:val="22"/>
          <w:szCs w:val="22"/>
        </w:rPr>
      </w:pPr>
      <w:r>
        <w:rPr>
          <w:b/>
          <w:bCs/>
          <w:sz w:val="22"/>
          <w:szCs w:val="22"/>
        </w:rPr>
        <w:t>4.РАСЧЁТЫ СТОРОН</w:t>
      </w:r>
    </w:p>
    <w:p w:rsidR="00DE1B8D" w:rsidRDefault="00DE1B8D">
      <w:pPr>
        <w:rPr>
          <w:b/>
          <w:bCs/>
          <w:sz w:val="22"/>
          <w:szCs w:val="22"/>
        </w:rPr>
      </w:pPr>
    </w:p>
    <w:p w:rsidR="00DE1B8D" w:rsidRDefault="00DE1B8D">
      <w:pPr>
        <w:pStyle w:val="21"/>
        <w:numPr>
          <w:ilvl w:val="0"/>
          <w:numId w:val="0"/>
        </w:numPr>
        <w:spacing w:after="0" w:line="240" w:lineRule="auto"/>
        <w:rPr>
          <w:rFonts w:ascii="Times New Roman" w:hAnsi="Times New Roman" w:cs="Times New Roman"/>
        </w:rPr>
      </w:pPr>
      <w:r>
        <w:rPr>
          <w:rFonts w:ascii="Times New Roman" w:hAnsi="Times New Roman" w:cs="Times New Roman"/>
          <w:b/>
          <w:bCs/>
        </w:rPr>
        <w:t>4.1.</w:t>
      </w:r>
      <w:r>
        <w:rPr>
          <w:rFonts w:ascii="Times New Roman" w:hAnsi="Times New Roman" w:cs="Times New Roman"/>
        </w:rPr>
        <w:t>Стоимость услуг Исполнителя по настоящему Договору определяется для каждой проведенной процедуры реализации индивидуально и составляет:</w:t>
      </w:r>
    </w:p>
    <w:p w:rsidR="00DE1B8D" w:rsidRDefault="00DE1B8D">
      <w:pPr>
        <w:pStyle w:val="BodyText"/>
        <w:jc w:val="both"/>
        <w:rPr>
          <w:sz w:val="22"/>
          <w:szCs w:val="22"/>
        </w:rPr>
      </w:pPr>
      <w:r>
        <w:rPr>
          <w:b/>
          <w:bCs/>
          <w:sz w:val="22"/>
          <w:szCs w:val="22"/>
        </w:rPr>
        <w:t>4.1.1.</w:t>
      </w:r>
      <w:r>
        <w:rPr>
          <w:sz w:val="22"/>
          <w:szCs w:val="22"/>
        </w:rPr>
        <w:t xml:space="preserve"> Единовременное денежное вознаграждение в размере 12 000 (Двенадцать тысяч) рублей в год, которое уплачивается в течение 5 (пяти) рабочих дней с момента выставления счёта; </w:t>
      </w:r>
    </w:p>
    <w:p w:rsidR="00DE1B8D" w:rsidRDefault="00DE1B8D">
      <w:pPr>
        <w:pStyle w:val="BodyText"/>
        <w:jc w:val="both"/>
        <w:rPr>
          <w:sz w:val="22"/>
          <w:szCs w:val="22"/>
        </w:rPr>
      </w:pPr>
      <w:r>
        <w:rPr>
          <w:b/>
          <w:bCs/>
          <w:sz w:val="22"/>
          <w:szCs w:val="22"/>
        </w:rPr>
        <w:t xml:space="preserve">4.1.2. </w:t>
      </w:r>
      <w:r>
        <w:rPr>
          <w:sz w:val="22"/>
          <w:szCs w:val="22"/>
        </w:rPr>
        <w:t>0,8 % от суммы указанной в протоколе проведения аукциона, либо от суммы указанной в акцептованной оферте.</w:t>
      </w:r>
    </w:p>
    <w:p w:rsidR="00DE1B8D" w:rsidRDefault="00DE1B8D">
      <w:pPr>
        <w:pStyle w:val="21"/>
        <w:numPr>
          <w:ilvl w:val="0"/>
          <w:numId w:val="0"/>
        </w:numPr>
        <w:spacing w:after="0" w:line="240" w:lineRule="auto"/>
        <w:rPr>
          <w:rFonts w:ascii="Times New Roman" w:hAnsi="Times New Roman" w:cs="Times New Roman"/>
        </w:rPr>
      </w:pPr>
      <w:r>
        <w:rPr>
          <w:rFonts w:ascii="Times New Roman" w:hAnsi="Times New Roman" w:cs="Times New Roman"/>
        </w:rPr>
        <w:t xml:space="preserve">      Суммы вознаграждения не облагаются налогом на добавленную стоимость.</w:t>
      </w:r>
    </w:p>
    <w:p w:rsidR="00DE1B8D" w:rsidRDefault="00DE1B8D">
      <w:pPr>
        <w:jc w:val="both"/>
        <w:rPr>
          <w:sz w:val="22"/>
          <w:szCs w:val="22"/>
        </w:rPr>
      </w:pPr>
      <w:r>
        <w:rPr>
          <w:b/>
          <w:bCs/>
          <w:sz w:val="22"/>
          <w:szCs w:val="22"/>
        </w:rPr>
        <w:t xml:space="preserve">4.2. </w:t>
      </w:r>
      <w:r>
        <w:rPr>
          <w:sz w:val="22"/>
          <w:szCs w:val="22"/>
        </w:rPr>
        <w:t>Оплата услуг Исполнителя, согласно п.4.1.2., осуществляется в течение 5</w:t>
      </w:r>
      <w:r>
        <w:rPr>
          <w:sz w:val="22"/>
          <w:szCs w:val="22"/>
          <w:vertAlign w:val="superscript"/>
        </w:rPr>
        <w:t>-ти</w:t>
      </w:r>
      <w:r>
        <w:rPr>
          <w:sz w:val="22"/>
          <w:szCs w:val="22"/>
        </w:rPr>
        <w:t xml:space="preserve"> (пяти) рабочих дней с момента размещения на сайте ЭП: </w:t>
      </w:r>
    </w:p>
    <w:p w:rsidR="00DE1B8D" w:rsidRDefault="00DE1B8D">
      <w:pPr>
        <w:jc w:val="both"/>
        <w:rPr>
          <w:sz w:val="22"/>
          <w:szCs w:val="22"/>
        </w:rPr>
      </w:pPr>
      <w:r>
        <w:rPr>
          <w:sz w:val="22"/>
          <w:szCs w:val="22"/>
        </w:rPr>
        <w:t>- протокола проведения аукциона, если процедура реализации - аукцион;</w:t>
      </w:r>
    </w:p>
    <w:p w:rsidR="00DE1B8D" w:rsidRDefault="00DE1B8D">
      <w:pPr>
        <w:jc w:val="both"/>
        <w:rPr>
          <w:sz w:val="22"/>
          <w:szCs w:val="22"/>
        </w:rPr>
      </w:pPr>
      <w:r>
        <w:rPr>
          <w:sz w:val="22"/>
          <w:szCs w:val="22"/>
        </w:rPr>
        <w:t>- момента акцепта оферты, если процедура реализации - размещение оферты.</w:t>
      </w:r>
    </w:p>
    <w:p w:rsidR="00DE1B8D" w:rsidRDefault="00DE1B8D">
      <w:pPr>
        <w:jc w:val="both"/>
        <w:rPr>
          <w:sz w:val="22"/>
          <w:szCs w:val="22"/>
        </w:rPr>
      </w:pPr>
      <w:r>
        <w:rPr>
          <w:b/>
          <w:bCs/>
          <w:sz w:val="22"/>
          <w:szCs w:val="22"/>
        </w:rPr>
        <w:t xml:space="preserve">4.3. </w:t>
      </w:r>
      <w:r>
        <w:rPr>
          <w:sz w:val="22"/>
          <w:szCs w:val="22"/>
        </w:rPr>
        <w:t>Оплата осуществляется путём безналичного перечисления денежных средств в соответствии с законодательством Российской Федерации.</w:t>
      </w:r>
    </w:p>
    <w:p w:rsidR="00DE1B8D" w:rsidRDefault="00DE1B8D">
      <w:pPr>
        <w:jc w:val="both"/>
        <w:rPr>
          <w:sz w:val="22"/>
          <w:szCs w:val="22"/>
        </w:rPr>
      </w:pPr>
      <w:r>
        <w:rPr>
          <w:b/>
          <w:bCs/>
          <w:sz w:val="22"/>
          <w:szCs w:val="22"/>
        </w:rPr>
        <w:t xml:space="preserve">4.4. </w:t>
      </w:r>
      <w:r>
        <w:rPr>
          <w:sz w:val="22"/>
          <w:szCs w:val="22"/>
        </w:rPr>
        <w:t>Основанием для расчётов Сторон является поданная Клиентом Заявка, акт выполненных услуг по настоящему Договору, а также выставленный Исполнителем счёт на оплату. Счет на оплату выставляется Исполнителем, с момента размещения на сайте ЭП: протокола проведения аукциона, акцепта оферты, указанных в п.4.2. настоящего Договора.</w:t>
      </w:r>
    </w:p>
    <w:p w:rsidR="00DE1B8D" w:rsidRDefault="00DE1B8D">
      <w:pPr>
        <w:jc w:val="both"/>
        <w:rPr>
          <w:sz w:val="22"/>
          <w:szCs w:val="22"/>
        </w:rPr>
      </w:pPr>
      <w:r>
        <w:rPr>
          <w:b/>
          <w:bCs/>
          <w:sz w:val="22"/>
          <w:szCs w:val="22"/>
        </w:rPr>
        <w:t xml:space="preserve">4.5. </w:t>
      </w:r>
      <w:r>
        <w:rPr>
          <w:sz w:val="22"/>
          <w:szCs w:val="22"/>
        </w:rPr>
        <w:t>Акт выполнения услуг по настоящему Договору подписывается Сторонами в срок не позднее 3-х (трех) рабочих дней с момента направления Исполнителем счета посредством электронной почты. С момента подписания акта выполнения услуг услуга считается оказанной в полном объеме.</w:t>
      </w:r>
    </w:p>
    <w:p w:rsidR="00DE1B8D" w:rsidRDefault="00DE1B8D">
      <w:pPr>
        <w:jc w:val="both"/>
        <w:rPr>
          <w:sz w:val="22"/>
          <w:szCs w:val="22"/>
        </w:rPr>
      </w:pPr>
      <w:r>
        <w:rPr>
          <w:sz w:val="22"/>
          <w:szCs w:val="22"/>
        </w:rPr>
        <w:t>В случае непредставления Клиентом подписанного с его стороны Акта, непредставления Клиентом мотивированных замечаний и возражений в течение 4</w:t>
      </w:r>
      <w:r>
        <w:rPr>
          <w:sz w:val="22"/>
          <w:szCs w:val="22"/>
          <w:vertAlign w:val="superscript"/>
        </w:rPr>
        <w:t>-х</w:t>
      </w:r>
      <w:r>
        <w:rPr>
          <w:sz w:val="22"/>
          <w:szCs w:val="22"/>
        </w:rPr>
        <w:t xml:space="preserve"> (четырех) рабочих дней со дня его направления Исполнителем в адрес Клиента посредством электронной почты, акт считается подписанным, а услуга считается выполненной со стороны Исполнителя в полном объеме.</w:t>
      </w:r>
    </w:p>
    <w:p w:rsidR="00DE1B8D" w:rsidRDefault="00DE1B8D">
      <w:pPr>
        <w:jc w:val="both"/>
        <w:rPr>
          <w:sz w:val="22"/>
          <w:szCs w:val="22"/>
        </w:rPr>
      </w:pPr>
      <w:r>
        <w:rPr>
          <w:b/>
          <w:bCs/>
          <w:sz w:val="22"/>
          <w:szCs w:val="22"/>
        </w:rPr>
        <w:t xml:space="preserve">4.6. </w:t>
      </w:r>
      <w:r>
        <w:rPr>
          <w:sz w:val="22"/>
          <w:szCs w:val="22"/>
        </w:rPr>
        <w:t>По результатам несостоявшихся или отозванных торгов, а также отозванной Заявки плата не взимается.</w:t>
      </w:r>
    </w:p>
    <w:p w:rsidR="00DE1B8D" w:rsidRDefault="00DE1B8D">
      <w:pPr>
        <w:jc w:val="both"/>
        <w:rPr>
          <w:sz w:val="22"/>
          <w:szCs w:val="22"/>
        </w:rPr>
      </w:pPr>
    </w:p>
    <w:p w:rsidR="00DE1B8D" w:rsidRDefault="00DE1B8D" w:rsidP="00EE7633">
      <w:pPr>
        <w:jc w:val="center"/>
        <w:rPr>
          <w:b/>
          <w:bCs/>
          <w:color w:val="000000"/>
          <w:sz w:val="22"/>
          <w:szCs w:val="22"/>
        </w:rPr>
      </w:pPr>
      <w:r>
        <w:rPr>
          <w:b/>
          <w:bCs/>
          <w:color w:val="000000"/>
          <w:sz w:val="22"/>
          <w:szCs w:val="22"/>
        </w:rPr>
        <w:t>5.ПОРЯДОК ОСУЩЕСТВЛЕНИЯ СВЯЗИ И ОБМЕНА ДОКУМЕНТАМИ</w:t>
      </w:r>
    </w:p>
    <w:p w:rsidR="00DE1B8D" w:rsidRDefault="00DE1B8D">
      <w:pPr>
        <w:rPr>
          <w:b/>
          <w:bCs/>
          <w:color w:val="000000"/>
          <w:sz w:val="22"/>
          <w:szCs w:val="22"/>
        </w:rPr>
      </w:pPr>
    </w:p>
    <w:p w:rsidR="00DE1B8D" w:rsidRDefault="00DE1B8D">
      <w:pPr>
        <w:jc w:val="both"/>
        <w:rPr>
          <w:color w:val="000000"/>
          <w:sz w:val="22"/>
          <w:szCs w:val="22"/>
        </w:rPr>
      </w:pPr>
      <w:r>
        <w:rPr>
          <w:b/>
          <w:bCs/>
          <w:color w:val="000000"/>
          <w:sz w:val="22"/>
          <w:szCs w:val="22"/>
        </w:rPr>
        <w:t xml:space="preserve">5.1. </w:t>
      </w:r>
      <w:r>
        <w:rPr>
          <w:color w:val="000000"/>
          <w:sz w:val="22"/>
          <w:szCs w:val="22"/>
        </w:rPr>
        <w:t xml:space="preserve">Связь между Сторонами осуществляется через ответственных лиц. Клиент назначает для связи с Исполнителем ответственное лицо, которое несет полную ответственность за совершенные им действия. Полномочия ответственного лица </w:t>
      </w:r>
      <w:r>
        <w:rPr>
          <w:sz w:val="22"/>
          <w:szCs w:val="22"/>
        </w:rPr>
        <w:t>Клиента дол</w:t>
      </w:r>
      <w:r>
        <w:rPr>
          <w:color w:val="000000"/>
          <w:sz w:val="22"/>
          <w:szCs w:val="22"/>
        </w:rPr>
        <w:t xml:space="preserve">жны быть подтверждены оригиналом доверенности, оформленной согласно </w:t>
      </w:r>
      <w:r>
        <w:rPr>
          <w:sz w:val="22"/>
          <w:szCs w:val="22"/>
        </w:rPr>
        <w:t xml:space="preserve">Приложению № 1 </w:t>
      </w:r>
      <w:r>
        <w:rPr>
          <w:color w:val="000000"/>
          <w:sz w:val="22"/>
          <w:szCs w:val="22"/>
        </w:rPr>
        <w:t>к настоящему Договору.</w:t>
      </w:r>
    </w:p>
    <w:p w:rsidR="00DE1B8D" w:rsidRDefault="00DE1B8D">
      <w:pPr>
        <w:jc w:val="both"/>
        <w:rPr>
          <w:color w:val="000000"/>
          <w:sz w:val="22"/>
          <w:szCs w:val="22"/>
        </w:rPr>
      </w:pPr>
      <w:r>
        <w:rPr>
          <w:b/>
          <w:bCs/>
          <w:color w:val="000000"/>
          <w:sz w:val="22"/>
          <w:szCs w:val="22"/>
        </w:rPr>
        <w:t xml:space="preserve">5.2. </w:t>
      </w:r>
      <w:r>
        <w:rPr>
          <w:color w:val="000000"/>
          <w:sz w:val="22"/>
          <w:szCs w:val="22"/>
        </w:rPr>
        <w:t>Обмен документами между Сторонами осуществляется по почтовой, факсимильной, электронной, телефонной, телеграфной или иной связи. При этом Исполнитель предоставляет Клиенту реквизиты электронной почты, факсов и телефонов для осуществления связи. Документы, переданные Сторонами посредством факсимильной, электронной, телефонной, телеграфной или иной связи, имеют юридическую силу до момента получения оригиналов таких документов, при условии, что возможно достоверно установить, что документ исходит от стороны по Договору.</w:t>
      </w:r>
    </w:p>
    <w:p w:rsidR="00DE1B8D" w:rsidRDefault="00DE1B8D">
      <w:pPr>
        <w:jc w:val="both"/>
        <w:rPr>
          <w:color w:val="000000"/>
          <w:sz w:val="22"/>
          <w:szCs w:val="22"/>
        </w:rPr>
      </w:pPr>
      <w:r>
        <w:rPr>
          <w:color w:val="000000"/>
          <w:sz w:val="22"/>
          <w:szCs w:val="22"/>
        </w:rPr>
        <w:t>Исполнитель вправе отказать в участии в торгах, если Клиент не представил оригинала доверенности на лицо, подписавшее Заявку.</w:t>
      </w:r>
    </w:p>
    <w:p w:rsidR="00DE1B8D" w:rsidRDefault="00DE1B8D">
      <w:pPr>
        <w:jc w:val="both"/>
        <w:rPr>
          <w:color w:val="000000"/>
          <w:sz w:val="22"/>
          <w:szCs w:val="22"/>
        </w:rPr>
      </w:pPr>
      <w:r>
        <w:rPr>
          <w:b/>
          <w:bCs/>
          <w:color w:val="000000"/>
          <w:sz w:val="22"/>
          <w:szCs w:val="22"/>
        </w:rPr>
        <w:t xml:space="preserve">5.3. </w:t>
      </w:r>
      <w:r>
        <w:rPr>
          <w:color w:val="000000"/>
          <w:sz w:val="22"/>
          <w:szCs w:val="22"/>
        </w:rPr>
        <w:t>Обязательным реквизитом при любом телефонном обращении Клиента к Исполнителю или Исполнителя к Клиенту является ссылка на номер и дату заключения настоящего Договора.</w:t>
      </w:r>
    </w:p>
    <w:p w:rsidR="00DE1B8D" w:rsidRDefault="00DE1B8D">
      <w:pPr>
        <w:jc w:val="both"/>
        <w:rPr>
          <w:color w:val="000000"/>
          <w:sz w:val="22"/>
          <w:szCs w:val="22"/>
        </w:rPr>
      </w:pPr>
    </w:p>
    <w:p w:rsidR="00DE1B8D" w:rsidRDefault="00DE1B8D" w:rsidP="000D253C">
      <w:pPr>
        <w:jc w:val="center"/>
        <w:rPr>
          <w:b/>
          <w:bCs/>
          <w:sz w:val="22"/>
          <w:szCs w:val="22"/>
        </w:rPr>
      </w:pPr>
    </w:p>
    <w:p w:rsidR="00DE1B8D" w:rsidRDefault="00DE1B8D" w:rsidP="000D253C">
      <w:pPr>
        <w:jc w:val="center"/>
        <w:rPr>
          <w:b/>
          <w:bCs/>
          <w:sz w:val="22"/>
          <w:szCs w:val="22"/>
        </w:rPr>
      </w:pPr>
      <w:r>
        <w:rPr>
          <w:b/>
          <w:bCs/>
          <w:sz w:val="22"/>
          <w:szCs w:val="22"/>
        </w:rPr>
        <w:t>6.СРОК ДЕЙСТВИЯ ДОГОВОРА</w:t>
      </w:r>
    </w:p>
    <w:p w:rsidR="00DE1B8D" w:rsidRDefault="00DE1B8D">
      <w:pPr>
        <w:rPr>
          <w:b/>
          <w:bCs/>
          <w:sz w:val="22"/>
          <w:szCs w:val="22"/>
        </w:rPr>
      </w:pPr>
    </w:p>
    <w:p w:rsidR="00DE1B8D" w:rsidRDefault="00DE1B8D">
      <w:pPr>
        <w:jc w:val="both"/>
        <w:rPr>
          <w:sz w:val="22"/>
          <w:szCs w:val="22"/>
        </w:rPr>
      </w:pPr>
      <w:r>
        <w:rPr>
          <w:b/>
          <w:bCs/>
          <w:sz w:val="22"/>
          <w:szCs w:val="22"/>
        </w:rPr>
        <w:t xml:space="preserve">6.1. </w:t>
      </w:r>
      <w:r>
        <w:rPr>
          <w:sz w:val="22"/>
          <w:szCs w:val="22"/>
        </w:rPr>
        <w:t>Настоящий Договор вступает в силу с момента его подписания Сторонами и действует по «31» декабря 2019 г. (включительно).</w:t>
      </w:r>
    </w:p>
    <w:p w:rsidR="00DE1B8D" w:rsidRPr="00756D54" w:rsidRDefault="00DE1B8D">
      <w:pPr>
        <w:jc w:val="both"/>
        <w:rPr>
          <w:sz w:val="22"/>
          <w:szCs w:val="22"/>
        </w:rPr>
      </w:pPr>
      <w:r>
        <w:rPr>
          <w:b/>
          <w:bCs/>
          <w:sz w:val="22"/>
          <w:szCs w:val="22"/>
        </w:rPr>
        <w:t xml:space="preserve">6.2. </w:t>
      </w:r>
      <w:r>
        <w:rPr>
          <w:sz w:val="22"/>
          <w:szCs w:val="22"/>
        </w:rPr>
        <w:t xml:space="preserve">В случае, если ни одна из Сторон за 10 (Десять) календарных дней до срока окончания действия настоящего Договора не подала письменного уведомления о расторжении Договора, то Договор считается автоматически пролонгированным на следующий год. </w:t>
      </w:r>
    </w:p>
    <w:p w:rsidR="00DE1B8D" w:rsidRDefault="00DE1B8D">
      <w:pPr>
        <w:jc w:val="both"/>
        <w:rPr>
          <w:sz w:val="22"/>
          <w:szCs w:val="22"/>
        </w:rPr>
      </w:pPr>
      <w:r>
        <w:rPr>
          <w:b/>
          <w:bCs/>
          <w:sz w:val="22"/>
          <w:szCs w:val="22"/>
        </w:rPr>
        <w:t xml:space="preserve">6.3. </w:t>
      </w:r>
      <w:r>
        <w:rPr>
          <w:sz w:val="22"/>
          <w:szCs w:val="22"/>
        </w:rPr>
        <w:t>Если в течение срока действия Договора Клиент подал Заявку до окончания срока действия данного Договора, однако сами торги проводятся за пределами срока действия Договора, последний считается продленным без дополнительных действий Сторон на срок, необходимый для завершения торгов в полном объеме в соответствии с Регламентом и законодательством Российской Федерации, а также оплаты услуг Исполнителя по настоящему Договору.</w:t>
      </w:r>
    </w:p>
    <w:p w:rsidR="00DE1B8D" w:rsidRDefault="00DE1B8D">
      <w:pPr>
        <w:jc w:val="both"/>
        <w:rPr>
          <w:b/>
          <w:bCs/>
          <w:sz w:val="22"/>
          <w:szCs w:val="22"/>
        </w:rPr>
      </w:pPr>
    </w:p>
    <w:p w:rsidR="00DE1B8D" w:rsidRDefault="00DE1B8D" w:rsidP="00BE1900">
      <w:pPr>
        <w:jc w:val="center"/>
        <w:rPr>
          <w:b/>
          <w:bCs/>
          <w:sz w:val="22"/>
          <w:szCs w:val="22"/>
        </w:rPr>
      </w:pPr>
      <w:r>
        <w:rPr>
          <w:b/>
          <w:bCs/>
          <w:sz w:val="22"/>
          <w:szCs w:val="22"/>
        </w:rPr>
        <w:t>7.ОТВЕТСТВЕННОСТЬ</w:t>
      </w:r>
    </w:p>
    <w:p w:rsidR="00DE1B8D" w:rsidRDefault="00DE1B8D">
      <w:pPr>
        <w:rPr>
          <w:b/>
          <w:bCs/>
          <w:sz w:val="22"/>
          <w:szCs w:val="22"/>
        </w:rPr>
      </w:pPr>
    </w:p>
    <w:p w:rsidR="00DE1B8D" w:rsidRDefault="00DE1B8D">
      <w:pPr>
        <w:jc w:val="both"/>
        <w:rPr>
          <w:sz w:val="22"/>
          <w:szCs w:val="22"/>
        </w:rPr>
      </w:pPr>
      <w:r>
        <w:rPr>
          <w:b/>
          <w:bCs/>
          <w:sz w:val="22"/>
          <w:szCs w:val="22"/>
        </w:rPr>
        <w:t xml:space="preserve">7.1. </w:t>
      </w:r>
      <w:r>
        <w:rPr>
          <w:sz w:val="22"/>
          <w:szCs w:val="22"/>
        </w:rPr>
        <w:t xml:space="preserve">Стороны несут ответственность за соблюдение условий настоящего Договора в соответствии с законодательством Российской Федерации. </w:t>
      </w:r>
    </w:p>
    <w:p w:rsidR="00DE1B8D" w:rsidRDefault="00DE1B8D">
      <w:pPr>
        <w:jc w:val="both"/>
        <w:rPr>
          <w:sz w:val="22"/>
          <w:szCs w:val="22"/>
        </w:rPr>
      </w:pPr>
      <w:r>
        <w:rPr>
          <w:b/>
          <w:bCs/>
          <w:sz w:val="22"/>
          <w:szCs w:val="22"/>
        </w:rPr>
        <w:t xml:space="preserve">7.2. </w:t>
      </w:r>
      <w:r>
        <w:rPr>
          <w:sz w:val="22"/>
          <w:szCs w:val="22"/>
        </w:rPr>
        <w:t>Исполнитель не несет ответственности (в том числе и перед третьими лицами) за негативные последствия, наступившие в ходе использования ЭП не по вине Исполнителя, в частности ввиду выхода ЭП из строя, перебоев и нестабильного соединения с сетью Интернет на стороне ЭП, ограничение доступа к сети Интернет, введенное Интернет-провайдером ЭП, компьютерные вредоносные программные продукты, по каким-либо причинам функционирующие на компьютерной технике ЭП и др.</w:t>
      </w:r>
    </w:p>
    <w:p w:rsidR="00DE1B8D" w:rsidRDefault="00DE1B8D">
      <w:pPr>
        <w:jc w:val="both"/>
        <w:rPr>
          <w:sz w:val="22"/>
          <w:szCs w:val="22"/>
        </w:rPr>
      </w:pPr>
      <w:r>
        <w:rPr>
          <w:b/>
          <w:bCs/>
          <w:sz w:val="22"/>
          <w:szCs w:val="22"/>
        </w:rPr>
        <w:t xml:space="preserve">7.3. </w:t>
      </w:r>
      <w:r>
        <w:rPr>
          <w:sz w:val="22"/>
          <w:szCs w:val="22"/>
        </w:rPr>
        <w:t xml:space="preserve">Исполнитель несет ответственность за обеспечение информационной безопасности (в частности в части борьбы с вредоносным программным обеспечением) при работе с ЭП. </w:t>
      </w:r>
    </w:p>
    <w:p w:rsidR="00DE1B8D" w:rsidRDefault="00DE1B8D">
      <w:pPr>
        <w:jc w:val="both"/>
        <w:rPr>
          <w:sz w:val="22"/>
          <w:szCs w:val="22"/>
        </w:rPr>
      </w:pPr>
      <w:r>
        <w:rPr>
          <w:b/>
          <w:bCs/>
          <w:sz w:val="22"/>
          <w:szCs w:val="22"/>
        </w:rPr>
        <w:t xml:space="preserve">7.4. </w:t>
      </w:r>
      <w:r>
        <w:rPr>
          <w:sz w:val="22"/>
          <w:szCs w:val="22"/>
        </w:rPr>
        <w:t>Исполнитель несет ответственность, в том числе и перед третьими лицами, за ненадлежащее проведение процедур реализации, в том числе, в части соблюдения сроков, установленных законодательством Российской Федерации для Исполнителя торгов.</w:t>
      </w:r>
    </w:p>
    <w:p w:rsidR="00DE1B8D" w:rsidRDefault="00DE1B8D">
      <w:pPr>
        <w:jc w:val="both"/>
        <w:rPr>
          <w:sz w:val="22"/>
          <w:szCs w:val="22"/>
        </w:rPr>
      </w:pPr>
      <w:r>
        <w:rPr>
          <w:b/>
          <w:bCs/>
          <w:sz w:val="22"/>
          <w:szCs w:val="22"/>
        </w:rPr>
        <w:t xml:space="preserve">7.5. </w:t>
      </w:r>
      <w:r>
        <w:rPr>
          <w:sz w:val="22"/>
          <w:szCs w:val="22"/>
        </w:rPr>
        <w:t>Ответственность Исполнителя наступает в случае, если невозможность исполнения Заявок Клиента наступила по причине нарушения Исполнителем каких-либо условий Договора, Регламента или законодательства Российской Федерации.</w:t>
      </w:r>
    </w:p>
    <w:p w:rsidR="00DE1B8D" w:rsidRDefault="00DE1B8D">
      <w:pPr>
        <w:jc w:val="both"/>
        <w:rPr>
          <w:sz w:val="22"/>
          <w:szCs w:val="22"/>
        </w:rPr>
      </w:pPr>
      <w:r>
        <w:rPr>
          <w:b/>
          <w:bCs/>
          <w:sz w:val="22"/>
          <w:szCs w:val="22"/>
        </w:rPr>
        <w:t xml:space="preserve">7.6. </w:t>
      </w:r>
      <w:r>
        <w:rPr>
          <w:sz w:val="22"/>
          <w:szCs w:val="22"/>
        </w:rPr>
        <w:t>В случае уклонения от выплаты или просрочки оплаты счета за оказанные по Договору услуги, Клиент уплачивает Исполнителю штраф в размере 0,1% (одна десятая процента)причитающейся суммы за каждый день просрочки. При этом уплата неустойки не освобождает Клиента от выполнения обязанности по оплате оказанных Исполнителем услуг.</w:t>
      </w:r>
    </w:p>
    <w:p w:rsidR="00DE1B8D" w:rsidRDefault="00DE1B8D">
      <w:pPr>
        <w:jc w:val="both"/>
        <w:rPr>
          <w:sz w:val="22"/>
          <w:szCs w:val="22"/>
        </w:rPr>
      </w:pPr>
      <w:r>
        <w:rPr>
          <w:b/>
          <w:bCs/>
          <w:sz w:val="22"/>
          <w:szCs w:val="22"/>
        </w:rPr>
        <w:t xml:space="preserve">7.7. </w:t>
      </w:r>
      <w:r>
        <w:rPr>
          <w:sz w:val="22"/>
          <w:szCs w:val="22"/>
        </w:rPr>
        <w:t>Заявка на проведение очередных процедур реализации в рамках настоящего Договора не принимается к исполнению в случае, если Клиент полностью не выполнены обязательства по оплате оказанных услуг по предыдущей Заявке.</w:t>
      </w:r>
    </w:p>
    <w:p w:rsidR="00DE1B8D" w:rsidRDefault="00DE1B8D">
      <w:pPr>
        <w:jc w:val="both"/>
        <w:rPr>
          <w:sz w:val="22"/>
          <w:szCs w:val="22"/>
        </w:rPr>
      </w:pPr>
    </w:p>
    <w:p w:rsidR="00DE1B8D" w:rsidRDefault="00DE1B8D" w:rsidP="00BE1900">
      <w:pPr>
        <w:jc w:val="center"/>
        <w:rPr>
          <w:b/>
          <w:bCs/>
          <w:sz w:val="22"/>
          <w:szCs w:val="22"/>
        </w:rPr>
      </w:pPr>
      <w:r>
        <w:rPr>
          <w:b/>
          <w:bCs/>
          <w:sz w:val="22"/>
          <w:szCs w:val="22"/>
        </w:rPr>
        <w:t>8.ПРОЧИЕ УСЛОВИЯ</w:t>
      </w:r>
    </w:p>
    <w:p w:rsidR="00DE1B8D" w:rsidRDefault="00DE1B8D">
      <w:pPr>
        <w:rPr>
          <w:b/>
          <w:bCs/>
          <w:sz w:val="22"/>
          <w:szCs w:val="22"/>
        </w:rPr>
      </w:pPr>
    </w:p>
    <w:p w:rsidR="00DE1B8D" w:rsidRDefault="00DE1B8D">
      <w:pPr>
        <w:jc w:val="both"/>
        <w:rPr>
          <w:sz w:val="22"/>
          <w:szCs w:val="22"/>
        </w:rPr>
      </w:pPr>
      <w:r>
        <w:rPr>
          <w:b/>
          <w:bCs/>
          <w:sz w:val="22"/>
          <w:szCs w:val="22"/>
        </w:rPr>
        <w:t xml:space="preserve">8.1. </w:t>
      </w:r>
      <w:r>
        <w:rPr>
          <w:sz w:val="22"/>
          <w:szCs w:val="22"/>
        </w:rPr>
        <w:t>Стороны признают условия настоящего Договора конфиденциальной информацией и обязуются не разглашать данную информацию третьим лицам, кроме случаев, установленных законом.</w:t>
      </w:r>
    </w:p>
    <w:p w:rsidR="00DE1B8D" w:rsidRDefault="00DE1B8D">
      <w:pPr>
        <w:jc w:val="both"/>
        <w:rPr>
          <w:sz w:val="22"/>
          <w:szCs w:val="22"/>
        </w:rPr>
      </w:pPr>
      <w:r>
        <w:rPr>
          <w:sz w:val="22"/>
          <w:szCs w:val="22"/>
        </w:rPr>
        <w:t>Конфиденциальной информацией не являются сведения, размещенные в открытой части (свободном доступе) на ЭП.</w:t>
      </w:r>
    </w:p>
    <w:p w:rsidR="00DE1B8D" w:rsidRDefault="00DE1B8D">
      <w:pPr>
        <w:jc w:val="both"/>
        <w:rPr>
          <w:color w:val="000000"/>
          <w:sz w:val="22"/>
          <w:szCs w:val="22"/>
        </w:rPr>
      </w:pPr>
      <w:r>
        <w:rPr>
          <w:b/>
          <w:bCs/>
          <w:sz w:val="22"/>
          <w:szCs w:val="22"/>
        </w:rPr>
        <w:t xml:space="preserve">8.2. </w:t>
      </w:r>
      <w:r>
        <w:rPr>
          <w:color w:val="000000"/>
          <w:sz w:val="22"/>
          <w:szCs w:val="22"/>
        </w:rPr>
        <w:t>В случае не достижения согласия между Сторонами в результате исполнения обязательного претензионного порядка разрешения возникающих споров и разногласий, все споры, связанные с заключением, обстоятельствами исполнения, нарушениями, расторжением и признанием недействительным настоящего Договора подлежат рассмотрению в Арбитражном суде Красноярского края.</w:t>
      </w:r>
    </w:p>
    <w:p w:rsidR="00DE1B8D" w:rsidRDefault="00DE1B8D">
      <w:pPr>
        <w:pStyle w:val="BodyTextIndent"/>
        <w:spacing w:after="0"/>
        <w:ind w:left="0"/>
        <w:jc w:val="both"/>
        <w:rPr>
          <w:color w:val="000000"/>
          <w:sz w:val="22"/>
          <w:szCs w:val="22"/>
        </w:rPr>
      </w:pPr>
      <w:r>
        <w:rPr>
          <w:b/>
          <w:bCs/>
          <w:color w:val="000000"/>
          <w:sz w:val="22"/>
          <w:szCs w:val="22"/>
        </w:rPr>
        <w:t xml:space="preserve">8.3. </w:t>
      </w:r>
      <w:r>
        <w:rPr>
          <w:color w:val="000000"/>
          <w:sz w:val="22"/>
          <w:szCs w:val="22"/>
        </w:rPr>
        <w:t>Все приложения к настоящему Договору являются его неотъемлемой частью, и подписание настоящего Договора Клиентом означает его согласие со всеми приложениями к Договору, под которыми имеется подпись Клиента.</w:t>
      </w:r>
    </w:p>
    <w:p w:rsidR="00DE1B8D" w:rsidRDefault="00DE1B8D">
      <w:pPr>
        <w:pStyle w:val="BodyTextIndent"/>
        <w:spacing w:after="0"/>
        <w:ind w:left="0"/>
        <w:jc w:val="both"/>
        <w:rPr>
          <w:color w:val="000000"/>
          <w:sz w:val="22"/>
          <w:szCs w:val="22"/>
        </w:rPr>
      </w:pPr>
      <w:r>
        <w:rPr>
          <w:b/>
          <w:bCs/>
          <w:color w:val="000000"/>
          <w:sz w:val="22"/>
          <w:szCs w:val="22"/>
        </w:rPr>
        <w:t xml:space="preserve">8.4. </w:t>
      </w:r>
      <w:r>
        <w:rPr>
          <w:color w:val="000000"/>
          <w:sz w:val="22"/>
          <w:szCs w:val="22"/>
        </w:rPr>
        <w:t>Любая информация, передаваемая одной Стороной другой в период действия настоящего Договора, является строго конфиденциальной и не подлежит разглашению третьим лицам, за исключением случаев, предусмотренных действующим законодательством РФ.</w:t>
      </w:r>
    </w:p>
    <w:p w:rsidR="00DE1B8D" w:rsidRDefault="00DE1B8D">
      <w:pPr>
        <w:pStyle w:val="BodyTextIndent"/>
        <w:spacing w:after="0"/>
        <w:ind w:left="0"/>
        <w:jc w:val="both"/>
        <w:rPr>
          <w:color w:val="000000"/>
          <w:sz w:val="22"/>
          <w:szCs w:val="22"/>
        </w:rPr>
      </w:pPr>
      <w:r>
        <w:rPr>
          <w:b/>
          <w:bCs/>
          <w:color w:val="000000"/>
          <w:sz w:val="22"/>
          <w:szCs w:val="22"/>
        </w:rPr>
        <w:t xml:space="preserve">8.5. </w:t>
      </w:r>
      <w:r>
        <w:rPr>
          <w:color w:val="000000"/>
          <w:sz w:val="22"/>
          <w:szCs w:val="22"/>
        </w:rPr>
        <w:t>Стороны обязаны своевременно сообщать друг другу об изменении своего наименования, места нахождения и/или почтового адреса, номера телефона и/или факса, а также об изменении своих банковских реквизитов.</w:t>
      </w:r>
    </w:p>
    <w:p w:rsidR="00DE1B8D" w:rsidRDefault="00DE1B8D">
      <w:pPr>
        <w:pStyle w:val="BodyTextIndent"/>
        <w:tabs>
          <w:tab w:val="left" w:pos="0"/>
        </w:tabs>
        <w:spacing w:after="0"/>
        <w:ind w:left="0"/>
        <w:jc w:val="both"/>
        <w:rPr>
          <w:color w:val="000000"/>
          <w:sz w:val="22"/>
          <w:szCs w:val="22"/>
        </w:rPr>
      </w:pPr>
      <w:r>
        <w:rPr>
          <w:b/>
          <w:bCs/>
          <w:color w:val="000000"/>
          <w:sz w:val="22"/>
          <w:szCs w:val="22"/>
        </w:rPr>
        <w:t xml:space="preserve">8.6. </w:t>
      </w:r>
      <w:r>
        <w:rPr>
          <w:color w:val="000000"/>
          <w:sz w:val="22"/>
          <w:szCs w:val="22"/>
        </w:rPr>
        <w:t>Все изменения и дополнения к настоящему Договору оформляются дополнительными соглашениями и подписываются уполномоченными представителями Сторон.</w:t>
      </w:r>
    </w:p>
    <w:p w:rsidR="00DE1B8D" w:rsidRDefault="00DE1B8D">
      <w:pPr>
        <w:pStyle w:val="BodyTextIndent"/>
        <w:tabs>
          <w:tab w:val="left" w:pos="0"/>
        </w:tabs>
        <w:spacing w:after="0"/>
        <w:ind w:left="0"/>
        <w:jc w:val="both"/>
        <w:rPr>
          <w:color w:val="000000"/>
          <w:sz w:val="22"/>
          <w:szCs w:val="22"/>
        </w:rPr>
      </w:pPr>
      <w:r>
        <w:rPr>
          <w:b/>
          <w:bCs/>
          <w:color w:val="000000"/>
          <w:sz w:val="22"/>
          <w:szCs w:val="22"/>
        </w:rPr>
        <w:t xml:space="preserve">8.7. </w:t>
      </w:r>
      <w:r>
        <w:rPr>
          <w:color w:val="000000"/>
          <w:sz w:val="22"/>
          <w:szCs w:val="22"/>
        </w:rPr>
        <w:t>Отношения Сторон, не урегулированные настоящим Договором и Приложениями к Договору, являющимися неотъемлемой частью настоящего Договора, регулируются действующим законодательством РФ.</w:t>
      </w:r>
    </w:p>
    <w:p w:rsidR="00DE1B8D" w:rsidRDefault="00DE1B8D">
      <w:pPr>
        <w:pStyle w:val="BodyTextIndent"/>
        <w:tabs>
          <w:tab w:val="left" w:pos="0"/>
        </w:tabs>
        <w:spacing w:after="0"/>
        <w:ind w:left="0"/>
        <w:jc w:val="both"/>
        <w:rPr>
          <w:color w:val="000000"/>
          <w:sz w:val="22"/>
          <w:szCs w:val="22"/>
        </w:rPr>
      </w:pPr>
      <w:r>
        <w:rPr>
          <w:b/>
          <w:bCs/>
          <w:color w:val="000000"/>
          <w:sz w:val="22"/>
          <w:szCs w:val="22"/>
        </w:rPr>
        <w:t xml:space="preserve">8.8. </w:t>
      </w:r>
      <w:r>
        <w:rPr>
          <w:color w:val="000000"/>
          <w:sz w:val="22"/>
          <w:szCs w:val="22"/>
        </w:rPr>
        <w:t>Настоящий Договор отражает полный и достоверный объем намерений Сторон. При этом все предыдущие или предварительные соглашения, протоколы и переговоры, как в письменной, так и в устной форме, теряют силу и исполнению не подлежат.</w:t>
      </w:r>
    </w:p>
    <w:p w:rsidR="00DE1B8D" w:rsidRDefault="00DE1B8D">
      <w:pPr>
        <w:pStyle w:val="BodyTextIndent"/>
        <w:tabs>
          <w:tab w:val="left" w:pos="0"/>
        </w:tabs>
        <w:spacing w:after="0"/>
        <w:ind w:left="0"/>
        <w:jc w:val="both"/>
        <w:rPr>
          <w:color w:val="000000"/>
          <w:sz w:val="22"/>
          <w:szCs w:val="22"/>
        </w:rPr>
      </w:pPr>
      <w:r>
        <w:rPr>
          <w:b/>
          <w:bCs/>
          <w:color w:val="000000"/>
          <w:sz w:val="22"/>
          <w:szCs w:val="22"/>
        </w:rPr>
        <w:t xml:space="preserve">8.9. </w:t>
      </w:r>
      <w:r>
        <w:rPr>
          <w:color w:val="000000"/>
          <w:sz w:val="22"/>
          <w:szCs w:val="22"/>
        </w:rPr>
        <w:t>Настоящий Договор составлен на 7</w:t>
      </w:r>
      <w:r>
        <w:rPr>
          <w:color w:val="000000"/>
          <w:sz w:val="22"/>
          <w:szCs w:val="22"/>
          <w:vertAlign w:val="superscript"/>
        </w:rPr>
        <w:t>-и</w:t>
      </w:r>
      <w:r>
        <w:rPr>
          <w:color w:val="000000"/>
          <w:sz w:val="22"/>
          <w:szCs w:val="22"/>
        </w:rPr>
        <w:t xml:space="preserve"> (семи) страницах, подписанный на каждой странице, в двух экземплярах, имеющих одинаковую юридическую силу, по одному экземпляру для каждой Стороны.</w:t>
      </w:r>
    </w:p>
    <w:p w:rsidR="00DE1B8D" w:rsidRDefault="00DE1B8D">
      <w:pPr>
        <w:jc w:val="both"/>
        <w:rPr>
          <w:sz w:val="22"/>
          <w:szCs w:val="22"/>
        </w:rPr>
      </w:pPr>
      <w:r>
        <w:rPr>
          <w:b/>
          <w:bCs/>
          <w:sz w:val="22"/>
          <w:szCs w:val="22"/>
        </w:rPr>
        <w:t xml:space="preserve">8.10. </w:t>
      </w:r>
      <w:r>
        <w:rPr>
          <w:sz w:val="22"/>
          <w:szCs w:val="22"/>
        </w:rPr>
        <w:t>Неотъемлемой частью настоящего Договора является Приложение № 1 (Доверенность)</w:t>
      </w:r>
    </w:p>
    <w:p w:rsidR="00DE1B8D" w:rsidRDefault="00DE1B8D">
      <w:pPr>
        <w:rPr>
          <w:b/>
          <w:bCs/>
          <w:sz w:val="22"/>
          <w:szCs w:val="22"/>
        </w:rPr>
      </w:pPr>
    </w:p>
    <w:p w:rsidR="00DE1B8D" w:rsidRDefault="00DE1B8D">
      <w:pPr>
        <w:rPr>
          <w:b/>
          <w:bCs/>
          <w:sz w:val="22"/>
          <w:szCs w:val="22"/>
        </w:rPr>
      </w:pPr>
    </w:p>
    <w:p w:rsidR="00DE1B8D" w:rsidRDefault="00DE1B8D" w:rsidP="009E1CD8">
      <w:pPr>
        <w:jc w:val="center"/>
        <w:rPr>
          <w:b/>
          <w:bCs/>
          <w:sz w:val="22"/>
          <w:szCs w:val="22"/>
        </w:rPr>
      </w:pPr>
      <w:r>
        <w:rPr>
          <w:b/>
          <w:bCs/>
          <w:sz w:val="22"/>
          <w:szCs w:val="22"/>
        </w:rPr>
        <w:t>9. РЕКВИЗИТЫ И ПОДПИСИ СТОРОН</w:t>
      </w:r>
    </w:p>
    <w:p w:rsidR="00DE1B8D" w:rsidRDefault="00DE1B8D">
      <w:pPr>
        <w:jc w:val="both"/>
        <w:rPr>
          <w:b/>
          <w:bCs/>
          <w:sz w:val="22"/>
          <w:szCs w:val="22"/>
        </w:rPr>
      </w:pPr>
    </w:p>
    <w:p w:rsidR="00DE1B8D" w:rsidRDefault="00DE1B8D">
      <w:pPr>
        <w:jc w:val="both"/>
        <w:rPr>
          <w:b/>
          <w:bCs/>
          <w:sz w:val="22"/>
          <w:szCs w:val="22"/>
        </w:rPr>
      </w:pPr>
      <w:r>
        <w:rPr>
          <w:b/>
          <w:bCs/>
          <w:sz w:val="22"/>
          <w:szCs w:val="22"/>
        </w:rPr>
        <w:t>Исполнитель:</w:t>
      </w:r>
    </w:p>
    <w:tbl>
      <w:tblPr>
        <w:tblW w:w="9624" w:type="dxa"/>
        <w:tblInd w:w="-8" w:type="dxa"/>
        <w:tblCellMar>
          <w:left w:w="10" w:type="dxa"/>
          <w:right w:w="10" w:type="dxa"/>
        </w:tblCellMar>
        <w:tblLook w:val="0000"/>
      </w:tblPr>
      <w:tblGrid>
        <w:gridCol w:w="2480"/>
        <w:gridCol w:w="345"/>
        <w:gridCol w:w="345"/>
        <w:gridCol w:w="345"/>
        <w:gridCol w:w="346"/>
        <w:gridCol w:w="346"/>
        <w:gridCol w:w="346"/>
        <w:gridCol w:w="347"/>
        <w:gridCol w:w="346"/>
        <w:gridCol w:w="346"/>
        <w:gridCol w:w="346"/>
        <w:gridCol w:w="346"/>
        <w:gridCol w:w="17"/>
        <w:gridCol w:w="329"/>
        <w:gridCol w:w="34"/>
        <w:gridCol w:w="311"/>
        <w:gridCol w:w="53"/>
        <w:gridCol w:w="181"/>
        <w:gridCol w:w="113"/>
        <w:gridCol w:w="69"/>
        <w:gridCol w:w="276"/>
        <w:gridCol w:w="87"/>
        <w:gridCol w:w="259"/>
        <w:gridCol w:w="104"/>
        <w:gridCol w:w="242"/>
        <w:gridCol w:w="122"/>
        <w:gridCol w:w="224"/>
        <w:gridCol w:w="140"/>
        <w:gridCol w:w="206"/>
        <w:gridCol w:w="157"/>
        <w:gridCol w:w="363"/>
        <w:gridCol w:w="53"/>
      </w:tblGrid>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Наименование:</w:t>
            </w:r>
          </w:p>
        </w:tc>
        <w:tc>
          <w:tcPr>
            <w:tcW w:w="7091"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Pr="00BE1900" w:rsidRDefault="00DE1B8D">
            <w:pPr>
              <w:rPr>
                <w:color w:val="000000"/>
                <w:sz w:val="20"/>
                <w:szCs w:val="20"/>
              </w:rPr>
            </w:pPr>
            <w:r w:rsidRPr="00BE1900">
              <w:rPr>
                <w:sz w:val="20"/>
                <w:szCs w:val="20"/>
              </w:rPr>
              <w:t>Общество с ограниченной ответственностью «Б</w:t>
            </w:r>
            <w:r>
              <w:rPr>
                <w:sz w:val="20"/>
                <w:szCs w:val="20"/>
              </w:rPr>
              <w:t xml:space="preserve">рокерская Сибирская </w:t>
            </w:r>
            <w:r w:rsidRPr="00BE1900">
              <w:rPr>
                <w:sz w:val="20"/>
                <w:szCs w:val="20"/>
              </w:rPr>
              <w:t>компания»</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tabs>
                <w:tab w:val="left" w:pos="0"/>
              </w:tabs>
              <w:rPr>
                <w:b/>
                <w:bCs/>
                <w:color w:val="000000"/>
                <w:sz w:val="20"/>
                <w:szCs w:val="20"/>
              </w:rPr>
            </w:pPr>
            <w:r>
              <w:rPr>
                <w:b/>
                <w:bCs/>
                <w:color w:val="000000"/>
                <w:sz w:val="20"/>
                <w:szCs w:val="20"/>
              </w:rPr>
              <w:t xml:space="preserve">Юридический адрес </w:t>
            </w:r>
          </w:p>
        </w:tc>
        <w:tc>
          <w:tcPr>
            <w:tcW w:w="7091"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Pr="00BE1900" w:rsidRDefault="00DE1B8D">
            <w:pPr>
              <w:rPr>
                <w:color w:val="000000"/>
                <w:sz w:val="20"/>
                <w:szCs w:val="20"/>
              </w:rPr>
            </w:pPr>
            <w:r w:rsidRPr="00BE1900">
              <w:rPr>
                <w:sz w:val="20"/>
                <w:szCs w:val="20"/>
              </w:rPr>
              <w:t>660135 г</w:t>
            </w:r>
            <w:r>
              <w:rPr>
                <w:sz w:val="20"/>
                <w:szCs w:val="20"/>
              </w:rPr>
              <w:t xml:space="preserve">. Красноярск, </w:t>
            </w:r>
            <w:r w:rsidRPr="00BE1900">
              <w:rPr>
                <w:sz w:val="20"/>
                <w:szCs w:val="20"/>
              </w:rPr>
              <w:t>ул. Алексеева</w:t>
            </w:r>
            <w:r>
              <w:rPr>
                <w:sz w:val="20"/>
                <w:szCs w:val="20"/>
              </w:rPr>
              <w:t>,</w:t>
            </w:r>
            <w:r w:rsidRPr="00BE1900">
              <w:rPr>
                <w:sz w:val="20"/>
                <w:szCs w:val="20"/>
              </w:rPr>
              <w:t xml:space="preserve"> </w:t>
            </w:r>
            <w:r>
              <w:rPr>
                <w:sz w:val="20"/>
                <w:szCs w:val="20"/>
              </w:rPr>
              <w:t xml:space="preserve">д. </w:t>
            </w:r>
            <w:r w:rsidRPr="00BE1900">
              <w:rPr>
                <w:sz w:val="20"/>
                <w:szCs w:val="20"/>
              </w:rPr>
              <w:t>113, кв. 234</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tabs>
                <w:tab w:val="left" w:pos="0"/>
              </w:tabs>
              <w:rPr>
                <w:b/>
                <w:bCs/>
                <w:color w:val="000000"/>
                <w:sz w:val="20"/>
                <w:szCs w:val="20"/>
              </w:rPr>
            </w:pPr>
            <w:r>
              <w:rPr>
                <w:b/>
                <w:bCs/>
                <w:color w:val="000000"/>
                <w:sz w:val="20"/>
                <w:szCs w:val="20"/>
              </w:rPr>
              <w:t>Почтовый адрес</w:t>
            </w:r>
          </w:p>
        </w:tc>
        <w:tc>
          <w:tcPr>
            <w:tcW w:w="7091"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color w:val="000000"/>
                <w:sz w:val="20"/>
                <w:szCs w:val="20"/>
              </w:rPr>
            </w:pPr>
            <w:r w:rsidRPr="00BE1900">
              <w:rPr>
                <w:sz w:val="20"/>
                <w:szCs w:val="20"/>
              </w:rPr>
              <w:t>660135 г</w:t>
            </w:r>
            <w:r>
              <w:rPr>
                <w:sz w:val="20"/>
                <w:szCs w:val="20"/>
              </w:rPr>
              <w:t xml:space="preserve">. Красноярск, </w:t>
            </w:r>
            <w:r w:rsidRPr="00BE1900">
              <w:rPr>
                <w:sz w:val="20"/>
                <w:szCs w:val="20"/>
              </w:rPr>
              <w:t>ул. Алексеева</w:t>
            </w:r>
            <w:r>
              <w:rPr>
                <w:sz w:val="20"/>
                <w:szCs w:val="20"/>
              </w:rPr>
              <w:t>, д.</w:t>
            </w:r>
            <w:r w:rsidRPr="00BE1900">
              <w:rPr>
                <w:sz w:val="20"/>
                <w:szCs w:val="20"/>
              </w:rPr>
              <w:t xml:space="preserve"> 113, кв. 234</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ИНН / КПП</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9</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3</w:t>
            </w:r>
          </w:p>
        </w:tc>
        <w:tc>
          <w:tcPr>
            <w:tcW w:w="363" w:type="dxa"/>
            <w:gridSpan w:val="2"/>
            <w:tcBorders>
              <w:top w:val="single" w:sz="4" w:space="0" w:color="000000"/>
              <w:left w:val="single" w:sz="4" w:space="0" w:color="000000"/>
              <w:bottom w:val="single" w:sz="4" w:space="0" w:color="000000"/>
              <w:right w:val="single" w:sz="4" w:space="0" w:color="000000"/>
            </w:tcBorders>
            <w:shd w:val="solid" w:color="0D0D0D" w:fill="auto"/>
            <w:tcMar>
              <w:top w:w="0" w:type="dxa"/>
              <w:left w:w="108" w:type="dxa"/>
              <w:bottom w:w="0" w:type="dxa"/>
              <w:right w:w="108" w:type="dxa"/>
            </w:tcMar>
          </w:tcPr>
          <w:p w:rsidR="00DE1B8D" w:rsidRDefault="00DE1B8D">
            <w:pPr>
              <w:tabs>
                <w:tab w:val="left" w:pos="0"/>
              </w:tabs>
              <w:rPr>
                <w:color w:val="000000"/>
                <w:sz w:val="20"/>
                <w:szCs w:val="20"/>
              </w:rPr>
            </w:pPr>
          </w:p>
        </w:tc>
        <w:tc>
          <w:tcPr>
            <w:tcW w:w="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5</w:t>
            </w:r>
          </w:p>
        </w:tc>
        <w:tc>
          <w:tcPr>
            <w:tcW w:w="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6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r>
      <w:tr w:rsidR="00DE1B8D">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ОГРН</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8</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2596" w:type="dxa"/>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Наименование банка:</w:t>
            </w:r>
          </w:p>
        </w:tc>
        <w:tc>
          <w:tcPr>
            <w:tcW w:w="7091" w:type="dxa"/>
            <w:gridSpan w:val="3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sidRPr="00807104">
              <w:rPr>
                <w:sz w:val="20"/>
                <w:szCs w:val="20"/>
              </w:rPr>
              <w:t>ФИЛИАЛ "ДЕЛО" ПАО "СКБ-БАНК"</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Р/с №</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2</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8</w:t>
            </w: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5</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9</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5</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К/с №</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3</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8</w:t>
            </w: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1</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9</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5</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52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3</w:t>
            </w: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БИК</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0</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6</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5</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7</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4</w:t>
            </w:r>
          </w:p>
        </w:tc>
        <w:tc>
          <w:tcPr>
            <w:tcW w:w="3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r>
              <w:rPr>
                <w:color w:val="000000"/>
                <w:sz w:val="20"/>
                <w:szCs w:val="20"/>
              </w:rPr>
              <w:t>3</w:t>
            </w:r>
          </w:p>
        </w:tc>
        <w:tc>
          <w:tcPr>
            <w:tcW w:w="3979" w:type="dxa"/>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color w:val="000000"/>
                <w:sz w:val="20"/>
                <w:szCs w:val="20"/>
              </w:rPr>
            </w:pPr>
          </w:p>
        </w:tc>
      </w:tr>
      <w:tr w:rsidR="00DE1B8D">
        <w:trPr>
          <w:gridAfter w:val="1"/>
          <w:wAfter w:w="53" w:type="dxa"/>
        </w:trPr>
        <w:tc>
          <w:tcPr>
            <w:tcW w:w="2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rPr>
                <w:b/>
                <w:bCs/>
                <w:color w:val="000000"/>
                <w:sz w:val="20"/>
                <w:szCs w:val="20"/>
              </w:rPr>
            </w:pPr>
            <w:r>
              <w:rPr>
                <w:b/>
                <w:bCs/>
                <w:color w:val="000000"/>
                <w:sz w:val="20"/>
                <w:szCs w:val="20"/>
              </w:rPr>
              <w:t>Тел / Е-</w:t>
            </w:r>
            <w:r>
              <w:rPr>
                <w:b/>
                <w:bCs/>
                <w:color w:val="000000"/>
                <w:sz w:val="20"/>
                <w:szCs w:val="20"/>
                <w:lang w:val="en-US"/>
              </w:rPr>
              <w:t>mail</w:t>
            </w:r>
          </w:p>
        </w:tc>
        <w:tc>
          <w:tcPr>
            <w:tcW w:w="2420"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Pr="008B6186" w:rsidRDefault="00DE1B8D">
            <w:pPr>
              <w:tabs>
                <w:tab w:val="left" w:pos="0"/>
              </w:tabs>
              <w:jc w:val="center"/>
              <w:rPr>
                <w:color w:val="000000"/>
                <w:sz w:val="20"/>
                <w:szCs w:val="20"/>
              </w:rPr>
            </w:pPr>
            <w:r w:rsidRPr="008B6186">
              <w:rPr>
                <w:sz w:val="20"/>
                <w:szCs w:val="20"/>
              </w:rPr>
              <w:t>+7(391)219-25-10</w:t>
            </w:r>
          </w:p>
        </w:tc>
        <w:tc>
          <w:tcPr>
            <w:tcW w:w="2309"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jc w:val="center"/>
              <w:rPr>
                <w:color w:val="000000"/>
                <w:sz w:val="20"/>
                <w:szCs w:val="20"/>
              </w:rPr>
            </w:pPr>
            <w:r>
              <w:rPr>
                <w:lang w:val="en-US"/>
              </w:rPr>
              <w:t>brokerles@mail.ru</w:t>
            </w:r>
          </w:p>
        </w:tc>
        <w:tc>
          <w:tcPr>
            <w:tcW w:w="2362"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tabs>
                <w:tab w:val="left" w:pos="0"/>
              </w:tabs>
              <w:jc w:val="center"/>
              <w:rPr>
                <w:color w:val="000000"/>
                <w:sz w:val="20"/>
                <w:szCs w:val="20"/>
              </w:rPr>
            </w:pPr>
          </w:p>
        </w:tc>
      </w:tr>
    </w:tbl>
    <w:p w:rsidR="00DE1B8D" w:rsidRDefault="00DE1B8D">
      <w:pPr>
        <w:jc w:val="both"/>
        <w:rPr>
          <w:sz w:val="22"/>
          <w:szCs w:val="22"/>
        </w:rPr>
      </w:pPr>
    </w:p>
    <w:p w:rsidR="00DE1B8D" w:rsidRDefault="00DE1B8D">
      <w:pPr>
        <w:jc w:val="both"/>
        <w:rPr>
          <w:sz w:val="22"/>
          <w:szCs w:val="22"/>
        </w:rPr>
      </w:pPr>
    </w:p>
    <w:p w:rsidR="00DE1B8D" w:rsidRPr="008B6FD6" w:rsidRDefault="00DE1B8D">
      <w:pPr>
        <w:jc w:val="both"/>
        <w:rPr>
          <w:b/>
          <w:bCs/>
          <w:sz w:val="20"/>
          <w:szCs w:val="20"/>
        </w:rPr>
      </w:pPr>
      <w:r w:rsidRPr="008B6FD6">
        <w:rPr>
          <w:b/>
          <w:bCs/>
          <w:color w:val="000000"/>
          <w:sz w:val="20"/>
          <w:szCs w:val="20"/>
        </w:rPr>
        <w:t>Генеральный директор</w:t>
      </w:r>
    </w:p>
    <w:p w:rsidR="00DE1B8D" w:rsidRDefault="00DE1B8D">
      <w:pPr>
        <w:rPr>
          <w:color w:val="000000"/>
          <w:sz w:val="22"/>
          <w:szCs w:val="22"/>
        </w:rPr>
      </w:pPr>
      <w:r>
        <w:rPr>
          <w:b/>
          <w:bCs/>
          <w:color w:val="000000"/>
          <w:sz w:val="20"/>
          <w:szCs w:val="20"/>
        </w:rPr>
        <w:t>ООО «БСК»</w:t>
      </w:r>
      <w:r>
        <w:rPr>
          <w:b/>
          <w:bCs/>
          <w:color w:val="000000"/>
          <w:sz w:val="20"/>
          <w:szCs w:val="20"/>
        </w:rPr>
        <w:tab/>
        <w:t xml:space="preserve">                                                                           М.П. Гусев</w:t>
      </w:r>
      <w:r>
        <w:rPr>
          <w:color w:val="000000"/>
          <w:sz w:val="22"/>
          <w:szCs w:val="22"/>
        </w:rPr>
        <w:t xml:space="preserve">/__________________ /  </w:t>
      </w:r>
      <w:r>
        <w:rPr>
          <w:b/>
          <w:bCs/>
          <w:color w:val="000000"/>
          <w:sz w:val="22"/>
          <w:szCs w:val="22"/>
        </w:rPr>
        <w:tab/>
      </w:r>
    </w:p>
    <w:p w:rsidR="00DE1B8D" w:rsidRDefault="00DE1B8D">
      <w:pPr>
        <w:rPr>
          <w:b/>
          <w:bCs/>
          <w:sz w:val="22"/>
          <w:szCs w:val="22"/>
        </w:rPr>
      </w:pPr>
      <w:r>
        <w:rPr>
          <w:color w:val="000000"/>
          <w:sz w:val="22"/>
          <w:szCs w:val="22"/>
        </w:rPr>
        <w:t xml:space="preserve">                                                                                                                                                            м.п.</w:t>
      </w:r>
    </w:p>
    <w:p w:rsidR="00DE1B8D" w:rsidRDefault="00DE1B8D">
      <w:pPr>
        <w:rPr>
          <w:b/>
          <w:bCs/>
          <w:sz w:val="22"/>
          <w:szCs w:val="22"/>
        </w:rPr>
      </w:pPr>
    </w:p>
    <w:p w:rsidR="00DE1B8D" w:rsidRDefault="00DE1B8D">
      <w:pPr>
        <w:spacing w:before="120"/>
        <w:ind w:left="7200" w:firstLine="720"/>
        <w:rPr>
          <w:color w:val="000000"/>
          <w:sz w:val="14"/>
          <w:szCs w:val="14"/>
        </w:rPr>
      </w:pPr>
    </w:p>
    <w:p w:rsidR="00DE1B8D" w:rsidRDefault="00DE1B8D">
      <w:pPr>
        <w:spacing w:before="120"/>
        <w:ind w:left="7200" w:firstLine="720"/>
        <w:rPr>
          <w:color w:val="000000"/>
          <w:sz w:val="14"/>
          <w:szCs w:val="14"/>
        </w:rPr>
      </w:pPr>
    </w:p>
    <w:p w:rsidR="00DE1B8D" w:rsidRDefault="00DE1B8D">
      <w:pPr>
        <w:jc w:val="both"/>
        <w:rPr>
          <w:b/>
          <w:bCs/>
          <w:sz w:val="22"/>
          <w:szCs w:val="22"/>
        </w:rPr>
      </w:pPr>
      <w:r>
        <w:rPr>
          <w:b/>
          <w:bCs/>
          <w:sz w:val="22"/>
          <w:szCs w:val="22"/>
        </w:rPr>
        <w:t>Клиент:</w:t>
      </w:r>
    </w:p>
    <w:tbl>
      <w:tblPr>
        <w:tblW w:w="9237" w:type="dxa"/>
        <w:tblInd w:w="-8" w:type="dxa"/>
        <w:tblCellMar>
          <w:left w:w="10" w:type="dxa"/>
          <w:right w:w="10" w:type="dxa"/>
        </w:tblCellMar>
        <w:tblLook w:val="0000"/>
      </w:tblPr>
      <w:tblGrid>
        <w:gridCol w:w="2284"/>
        <w:gridCol w:w="3139"/>
        <w:gridCol w:w="260"/>
        <w:gridCol w:w="88"/>
        <w:gridCol w:w="268"/>
        <w:gridCol w:w="661"/>
        <w:gridCol w:w="2537"/>
      </w:tblGrid>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Наименование:</w:t>
            </w:r>
          </w:p>
        </w:tc>
        <w:tc>
          <w:tcPr>
            <w:tcW w:w="6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Юр. Адрес / Почт. Адрес</w:t>
            </w:r>
          </w:p>
        </w:tc>
        <w:tc>
          <w:tcPr>
            <w:tcW w:w="6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ind w:right="28"/>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ИНН / КПП</w:t>
            </w:r>
          </w:p>
        </w:tc>
        <w:tc>
          <w:tcPr>
            <w:tcW w:w="339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c>
          <w:tcPr>
            <w:tcW w:w="356" w:type="dxa"/>
            <w:gridSpan w:val="2"/>
            <w:tcBorders>
              <w:top w:val="single" w:sz="4" w:space="0" w:color="000000"/>
              <w:left w:val="single" w:sz="4" w:space="0" w:color="000000"/>
              <w:bottom w:val="single" w:sz="4" w:space="0" w:color="000000"/>
              <w:right w:val="single" w:sz="4" w:space="0" w:color="000000"/>
            </w:tcBorders>
            <w:shd w:val="solid" w:color="0D0D0D" w:fill="auto"/>
            <w:tcMar>
              <w:top w:w="0" w:type="dxa"/>
              <w:left w:w="108" w:type="dxa"/>
              <w:bottom w:w="0" w:type="dxa"/>
              <w:right w:w="108" w:type="dxa"/>
            </w:tcMar>
          </w:tcPr>
          <w:p w:rsidR="00DE1B8D" w:rsidRDefault="00DE1B8D">
            <w:pPr>
              <w:rPr>
                <w:b/>
                <w:bCs/>
                <w:color w:val="000000"/>
                <w:sz w:val="20"/>
                <w:szCs w:val="20"/>
              </w:rPr>
            </w:pPr>
          </w:p>
        </w:tc>
        <w:tc>
          <w:tcPr>
            <w:tcW w:w="319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ОГРН</w:t>
            </w:r>
          </w:p>
        </w:tc>
        <w:tc>
          <w:tcPr>
            <w:tcW w:w="44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c>
          <w:tcPr>
            <w:tcW w:w="2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Наименование банка:</w:t>
            </w:r>
          </w:p>
        </w:tc>
        <w:tc>
          <w:tcPr>
            <w:tcW w:w="6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bookmarkStart w:id="0" w:name="_GoBack"/>
            <w:bookmarkEnd w:id="0"/>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Р/с №</w:t>
            </w:r>
          </w:p>
        </w:tc>
        <w:tc>
          <w:tcPr>
            <w:tcW w:w="6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rFonts w:ascii="Calibri" w:hAnsi="Calibri" w:cs="Calibri"/>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К/с №</w:t>
            </w:r>
          </w:p>
        </w:tc>
        <w:tc>
          <w:tcPr>
            <w:tcW w:w="6953"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БИК</w:t>
            </w:r>
          </w:p>
        </w:tc>
        <w:tc>
          <w:tcPr>
            <w:tcW w:w="3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c>
          <w:tcPr>
            <w:tcW w:w="381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p>
        </w:tc>
      </w:tr>
      <w:tr w:rsidR="00DE1B8D">
        <w:tc>
          <w:tcPr>
            <w:tcW w:w="2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rPr>
                <w:b/>
                <w:bCs/>
                <w:color w:val="000000"/>
                <w:sz w:val="20"/>
                <w:szCs w:val="20"/>
              </w:rPr>
              <w:t>Тел. / Е-</w:t>
            </w:r>
            <w:r>
              <w:rPr>
                <w:b/>
                <w:bCs/>
                <w:color w:val="000000"/>
                <w:sz w:val="20"/>
                <w:szCs w:val="20"/>
                <w:lang w:val="en-US"/>
              </w:rPr>
              <w:t>mail</w:t>
            </w:r>
          </w:p>
        </w:tc>
        <w:tc>
          <w:tcPr>
            <w:tcW w:w="348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Default="00DE1B8D">
            <w:pPr>
              <w:rPr>
                <w:b/>
                <w:bCs/>
                <w:color w:val="000000"/>
                <w:sz w:val="20"/>
                <w:szCs w:val="20"/>
              </w:rPr>
            </w:pPr>
            <w:r>
              <w:t>8</w:t>
            </w:r>
          </w:p>
        </w:tc>
        <w:tc>
          <w:tcPr>
            <w:tcW w:w="346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E1B8D" w:rsidRPr="00BE1900" w:rsidRDefault="00DE1B8D">
            <w:pPr>
              <w:rPr>
                <w:b/>
                <w:bCs/>
                <w:color w:val="000000"/>
                <w:sz w:val="20"/>
                <w:szCs w:val="20"/>
              </w:rPr>
            </w:pPr>
          </w:p>
        </w:tc>
      </w:tr>
    </w:tbl>
    <w:p w:rsidR="00DE1B8D" w:rsidRDefault="00DE1B8D">
      <w:pPr>
        <w:rPr>
          <w:b/>
          <w:bCs/>
          <w:color w:val="000000"/>
          <w:sz w:val="20"/>
          <w:szCs w:val="20"/>
        </w:rPr>
      </w:pPr>
    </w:p>
    <w:p w:rsidR="00DE1B8D" w:rsidRDefault="00DE1B8D">
      <w:pPr>
        <w:rPr>
          <w:b/>
          <w:bCs/>
          <w:color w:val="000000"/>
          <w:sz w:val="20"/>
          <w:szCs w:val="20"/>
        </w:rPr>
      </w:pPr>
    </w:p>
    <w:p w:rsidR="00DE1B8D" w:rsidRDefault="00DE1B8D">
      <w:pPr>
        <w:rPr>
          <w:b/>
          <w:bCs/>
          <w:color w:val="000000"/>
          <w:sz w:val="20"/>
          <w:szCs w:val="20"/>
        </w:rPr>
      </w:pPr>
    </w:p>
    <w:p w:rsidR="00DE1B8D" w:rsidRDefault="00DE1B8D">
      <w:pPr>
        <w:rPr>
          <w:b/>
          <w:bCs/>
          <w:color w:val="000000"/>
          <w:sz w:val="20"/>
          <w:szCs w:val="20"/>
        </w:rPr>
      </w:pPr>
    </w:p>
    <w:p w:rsidR="00DE1B8D" w:rsidRDefault="00DE1B8D">
      <w:pPr>
        <w:rPr>
          <w:b/>
          <w:bCs/>
          <w:color w:val="000000"/>
          <w:sz w:val="20"/>
          <w:szCs w:val="20"/>
        </w:rPr>
      </w:pPr>
      <w:r>
        <w:rPr>
          <w:b/>
          <w:bCs/>
          <w:color w:val="000000"/>
          <w:sz w:val="20"/>
          <w:szCs w:val="20"/>
        </w:rPr>
        <w:t xml:space="preserve">ООО  «_______________»                         ______________________ /_______________/            </w:t>
      </w:r>
    </w:p>
    <w:p w:rsidR="00DE1B8D" w:rsidRDefault="00DE1B8D">
      <w:pPr>
        <w:rPr>
          <w:b/>
          <w:bCs/>
          <w:color w:val="000000"/>
          <w:sz w:val="20"/>
          <w:szCs w:val="20"/>
        </w:rPr>
      </w:pPr>
      <w:r>
        <w:rPr>
          <w:b/>
          <w:bCs/>
          <w:color w:val="000000"/>
          <w:sz w:val="20"/>
          <w:szCs w:val="20"/>
        </w:rPr>
        <w:t xml:space="preserve">                                                                                                                                                                 м.п.</w:t>
      </w:r>
    </w:p>
    <w:p w:rsidR="00DE1B8D" w:rsidRDefault="00DE1B8D">
      <w:pPr>
        <w:rPr>
          <w:b/>
          <w:bCs/>
          <w:sz w:val="22"/>
          <w:szCs w:val="22"/>
        </w:rPr>
      </w:pPr>
    </w:p>
    <w:p w:rsidR="00DE1B8D" w:rsidRDefault="00DE1B8D">
      <w:pPr>
        <w:rPr>
          <w:b/>
          <w:bCs/>
          <w:sz w:val="22"/>
          <w:szCs w:val="22"/>
        </w:rPr>
      </w:pPr>
    </w:p>
    <w:p w:rsidR="00DE1B8D" w:rsidRDefault="00DE1B8D">
      <w:pPr>
        <w:tabs>
          <w:tab w:val="left" w:pos="1898"/>
        </w:tabs>
        <w:jc w:val="right"/>
        <w:rPr>
          <w:sz w:val="22"/>
          <w:szCs w:val="22"/>
        </w:rPr>
      </w:pPr>
      <w:r>
        <w:rPr>
          <w:sz w:val="22"/>
          <w:szCs w:val="22"/>
        </w:rPr>
        <w:tab/>
      </w:r>
    </w:p>
    <w:p w:rsidR="00DE1B8D" w:rsidRDefault="00DE1B8D">
      <w:pPr>
        <w:tabs>
          <w:tab w:val="left" w:pos="1898"/>
        </w:tabs>
        <w:jc w:val="right"/>
        <w:rPr>
          <w:sz w:val="22"/>
          <w:szCs w:val="22"/>
        </w:rPr>
      </w:pPr>
    </w:p>
    <w:p w:rsidR="00DE1B8D" w:rsidRDefault="00DE1B8D">
      <w:pPr>
        <w:tabs>
          <w:tab w:val="left" w:pos="1898"/>
        </w:tabs>
        <w:jc w:val="right"/>
        <w:rPr>
          <w:sz w:val="22"/>
          <w:szCs w:val="22"/>
        </w:rPr>
      </w:pPr>
    </w:p>
    <w:p w:rsidR="00DE1B8D" w:rsidRDefault="00DE1B8D">
      <w:pPr>
        <w:tabs>
          <w:tab w:val="left" w:pos="1898"/>
        </w:tabs>
        <w:jc w:val="right"/>
        <w:rPr>
          <w:b/>
          <w:bCs/>
          <w:sz w:val="22"/>
          <w:szCs w:val="22"/>
        </w:rPr>
      </w:pPr>
      <w:r>
        <w:rPr>
          <w:b/>
          <w:bCs/>
          <w:sz w:val="22"/>
          <w:szCs w:val="22"/>
        </w:rPr>
        <w:t xml:space="preserve">Приложение №1 </w:t>
      </w:r>
    </w:p>
    <w:p w:rsidR="00DE1B8D" w:rsidRDefault="00DE1B8D">
      <w:pPr>
        <w:jc w:val="right"/>
        <w:rPr>
          <w:b/>
          <w:bCs/>
          <w:sz w:val="22"/>
          <w:szCs w:val="22"/>
        </w:rPr>
      </w:pPr>
      <w:r>
        <w:rPr>
          <w:b/>
          <w:bCs/>
          <w:sz w:val="22"/>
          <w:szCs w:val="22"/>
        </w:rPr>
        <w:t xml:space="preserve">к Договору № </w:t>
      </w:r>
      <w:r w:rsidRPr="00F62535">
        <w:rPr>
          <w:color w:val="000000"/>
          <w:sz w:val="22"/>
          <w:szCs w:val="22"/>
          <w:shd w:val="clear" w:color="auto" w:fill="FFFFFF"/>
        </w:rPr>
        <w:t>24C0214</w:t>
      </w:r>
      <w:r>
        <w:rPr>
          <w:color w:val="000000"/>
          <w:sz w:val="22"/>
          <w:szCs w:val="22"/>
          <w:shd w:val="clear" w:color="auto" w:fill="FFFFFF"/>
        </w:rPr>
        <w:t>5____</w:t>
      </w:r>
      <w:r>
        <w:rPr>
          <w:b/>
          <w:bCs/>
          <w:sz w:val="22"/>
          <w:szCs w:val="22"/>
        </w:rPr>
        <w:t>от __.__.2019</w:t>
      </w:r>
    </w:p>
    <w:p w:rsidR="00DE1B8D" w:rsidRDefault="00DE1B8D">
      <w:pPr>
        <w:jc w:val="right"/>
        <w:rPr>
          <w:b/>
          <w:bCs/>
          <w:sz w:val="22"/>
          <w:szCs w:val="22"/>
        </w:rPr>
      </w:pPr>
    </w:p>
    <w:p w:rsidR="00DE1B8D" w:rsidRDefault="00DE1B8D">
      <w:pPr>
        <w:jc w:val="right"/>
        <w:rPr>
          <w:sz w:val="22"/>
          <w:szCs w:val="22"/>
        </w:rPr>
      </w:pPr>
    </w:p>
    <w:p w:rsidR="00DE1B8D" w:rsidRDefault="00DE1B8D">
      <w:pPr>
        <w:rPr>
          <w:sz w:val="22"/>
          <w:szCs w:val="22"/>
        </w:rPr>
      </w:pPr>
    </w:p>
    <w:p w:rsidR="00DE1B8D" w:rsidRDefault="00DE1B8D">
      <w:pPr>
        <w:tabs>
          <w:tab w:val="left" w:pos="851"/>
        </w:tabs>
        <w:jc w:val="center"/>
        <w:rPr>
          <w:b/>
          <w:bCs/>
        </w:rPr>
      </w:pPr>
      <w:r>
        <w:rPr>
          <w:b/>
          <w:bCs/>
        </w:rPr>
        <w:t xml:space="preserve">Доверенность на </w:t>
      </w:r>
      <w:r>
        <w:rPr>
          <w:b/>
          <w:bCs/>
        </w:rPr>
        <w:br/>
        <w:t>представителя Клиента</w:t>
      </w:r>
    </w:p>
    <w:p w:rsidR="00DE1B8D" w:rsidRDefault="00DE1B8D">
      <w:pPr>
        <w:tabs>
          <w:tab w:val="left" w:pos="851"/>
        </w:tabs>
        <w:jc w:val="center"/>
        <w:rPr>
          <w:b/>
          <w:bCs/>
          <w:sz w:val="22"/>
          <w:szCs w:val="22"/>
        </w:rPr>
      </w:pPr>
    </w:p>
    <w:p w:rsidR="00DE1B8D" w:rsidRDefault="00DE1B8D">
      <w:pPr>
        <w:tabs>
          <w:tab w:val="left" w:pos="851"/>
        </w:tabs>
        <w:rPr>
          <w:sz w:val="22"/>
          <w:szCs w:val="22"/>
        </w:rPr>
      </w:pPr>
      <w:r>
        <w:rPr>
          <w:sz w:val="22"/>
          <w:szCs w:val="22"/>
        </w:rPr>
        <w:t>Настоящей Доверенностью  «», в лице , действующего на основании уполномочивает , паспорт 0000000000 выдан, дата выдачи .. года, зарегистрирован по адресу: ,осуществлять необходимые действия от имени Клиента по взаимодействию с Исполнителем в рамках ДОГОВОРА № от года об оказании услуг по организации и проведению процедур реализации древесины в виде находящихся на лесосеке неочищенных от сучьев стволов дерева с прикорневой частью и вершиной, поваленных в результате механического воздействия на электронных торгах на электронной площадке АО «СПбМТСБ» «Торг-</w:t>
      </w:r>
      <w:r>
        <w:rPr>
          <w:sz w:val="22"/>
          <w:szCs w:val="22"/>
          <w:lang w:val="en-US"/>
        </w:rPr>
        <w:t>i</w:t>
      </w:r>
      <w:r>
        <w:rPr>
          <w:sz w:val="22"/>
          <w:szCs w:val="22"/>
        </w:rPr>
        <w:t>».</w:t>
      </w: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r>
        <w:rPr>
          <w:sz w:val="22"/>
          <w:szCs w:val="22"/>
        </w:rPr>
        <w:t>__________________</w:t>
      </w: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r>
        <w:rPr>
          <w:sz w:val="22"/>
          <w:szCs w:val="22"/>
        </w:rPr>
        <w:t>______________________</w:t>
      </w: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м.п.</w:t>
      </w: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tabs>
          <w:tab w:val="left" w:pos="851"/>
        </w:tabs>
        <w:rPr>
          <w:sz w:val="22"/>
          <w:szCs w:val="22"/>
        </w:rPr>
      </w:pPr>
    </w:p>
    <w:p w:rsidR="00DE1B8D" w:rsidRDefault="00DE1B8D">
      <w:pPr>
        <w:rPr>
          <w:sz w:val="22"/>
          <w:szCs w:val="22"/>
        </w:rPr>
      </w:pPr>
    </w:p>
    <w:p w:rsidR="00DE1B8D" w:rsidRDefault="00DE1B8D">
      <w:pPr>
        <w:rPr>
          <w:sz w:val="22"/>
          <w:szCs w:val="22"/>
        </w:rPr>
      </w:pPr>
      <w:r>
        <w:rPr>
          <w:sz w:val="22"/>
          <w:szCs w:val="22"/>
        </w:rPr>
        <w:t>Контактная информация:</w:t>
      </w: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rPr>
          <w:sz w:val="22"/>
          <w:szCs w:val="22"/>
        </w:rPr>
      </w:pPr>
    </w:p>
    <w:p w:rsidR="00DE1B8D" w:rsidRDefault="00DE1B8D">
      <w:pPr>
        <w:jc w:val="right"/>
        <w:rPr>
          <w:b/>
          <w:bCs/>
          <w:sz w:val="22"/>
          <w:szCs w:val="22"/>
        </w:rPr>
      </w:pPr>
      <w:r>
        <w:rPr>
          <w:b/>
          <w:bCs/>
          <w:sz w:val="22"/>
          <w:szCs w:val="22"/>
        </w:rPr>
        <w:t>Приложение №2</w:t>
      </w:r>
    </w:p>
    <w:p w:rsidR="00DE1B8D" w:rsidRDefault="00DE1B8D">
      <w:pPr>
        <w:jc w:val="right"/>
        <w:rPr>
          <w:b/>
          <w:bCs/>
          <w:sz w:val="22"/>
          <w:szCs w:val="22"/>
        </w:rPr>
      </w:pPr>
      <w:r>
        <w:rPr>
          <w:b/>
          <w:bCs/>
          <w:sz w:val="22"/>
          <w:szCs w:val="22"/>
        </w:rPr>
        <w:t>к Договору об оказании услуг №</w:t>
      </w:r>
      <w:r>
        <w:rPr>
          <w:sz w:val="22"/>
          <w:szCs w:val="22"/>
        </w:rPr>
        <w:t> </w:t>
      </w:r>
      <w:r w:rsidRPr="00F62535">
        <w:rPr>
          <w:color w:val="000000"/>
          <w:sz w:val="22"/>
          <w:szCs w:val="22"/>
          <w:shd w:val="clear" w:color="auto" w:fill="FFFFFF"/>
        </w:rPr>
        <w:t>24C0214</w:t>
      </w:r>
      <w:r>
        <w:rPr>
          <w:color w:val="000000"/>
          <w:sz w:val="22"/>
          <w:szCs w:val="22"/>
          <w:shd w:val="clear" w:color="auto" w:fill="FFFFFF"/>
        </w:rPr>
        <w:t>5____</w:t>
      </w:r>
      <w:r>
        <w:rPr>
          <w:sz w:val="22"/>
          <w:szCs w:val="22"/>
        </w:rPr>
        <w:t>от __.__.2019 г.</w:t>
      </w:r>
    </w:p>
    <w:p w:rsidR="00DE1B8D" w:rsidRDefault="00DE1B8D">
      <w:pPr>
        <w:jc w:val="center"/>
        <w:rPr>
          <w:b/>
          <w:bCs/>
          <w:sz w:val="22"/>
          <w:szCs w:val="22"/>
        </w:rPr>
      </w:pPr>
    </w:p>
    <w:p w:rsidR="00DE1B8D" w:rsidRDefault="00DE1B8D">
      <w:pPr>
        <w:jc w:val="center"/>
        <w:rPr>
          <w:b/>
          <w:bCs/>
          <w:sz w:val="22"/>
          <w:szCs w:val="22"/>
        </w:rPr>
      </w:pPr>
      <w:r>
        <w:rPr>
          <w:b/>
          <w:bCs/>
          <w:sz w:val="22"/>
          <w:szCs w:val="22"/>
        </w:rPr>
        <w:t>ЗАЯВКА №__</w:t>
      </w:r>
    </w:p>
    <w:p w:rsidR="00DE1B8D" w:rsidRDefault="00DE1B8D">
      <w:pPr>
        <w:jc w:val="center"/>
        <w:rPr>
          <w:b/>
          <w:bCs/>
          <w:sz w:val="22"/>
          <w:szCs w:val="22"/>
        </w:rPr>
      </w:pPr>
      <w:r>
        <w:rPr>
          <w:b/>
          <w:bCs/>
          <w:sz w:val="22"/>
          <w:szCs w:val="22"/>
        </w:rPr>
        <w:t>от «__» _______ 2019 года</w:t>
      </w:r>
    </w:p>
    <w:p w:rsidR="00DE1B8D" w:rsidRDefault="00DE1B8D">
      <w:pPr>
        <w:jc w:val="center"/>
        <w:rPr>
          <w:b/>
          <w:bCs/>
          <w:sz w:val="22"/>
          <w:szCs w:val="22"/>
        </w:rPr>
      </w:pPr>
      <w:r>
        <w:rPr>
          <w:b/>
          <w:bCs/>
          <w:sz w:val="22"/>
          <w:szCs w:val="22"/>
        </w:rPr>
        <w:t>(ФОРМА)</w:t>
      </w:r>
    </w:p>
    <w:p w:rsidR="00DE1B8D" w:rsidRDefault="00DE1B8D">
      <w:pPr>
        <w:jc w:val="center"/>
        <w:rPr>
          <w:b/>
          <w:bCs/>
          <w:sz w:val="22"/>
          <w:szCs w:val="22"/>
        </w:rPr>
      </w:pPr>
    </w:p>
    <w:p w:rsidR="00DE1B8D" w:rsidRDefault="00DE1B8D">
      <w:pPr>
        <w:jc w:val="center"/>
        <w:rPr>
          <w:b/>
          <w:bCs/>
          <w:sz w:val="22"/>
          <w:szCs w:val="22"/>
        </w:rPr>
      </w:pPr>
    </w:p>
    <w:p w:rsidR="00DE1B8D" w:rsidRDefault="00DE1B8D">
      <w:pPr>
        <w:jc w:val="center"/>
        <w:rPr>
          <w:sz w:val="22"/>
          <w:szCs w:val="22"/>
        </w:rPr>
      </w:pPr>
      <w:r>
        <w:rPr>
          <w:sz w:val="22"/>
          <w:szCs w:val="22"/>
        </w:rPr>
        <w:t>г.___________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«___» _______ 2019 года</w:t>
      </w:r>
    </w:p>
    <w:p w:rsidR="00DE1B8D" w:rsidRDefault="00DE1B8D">
      <w:pPr>
        <w:jc w:val="right"/>
        <w:rPr>
          <w:sz w:val="22"/>
          <w:szCs w:val="22"/>
        </w:rPr>
      </w:pPr>
      <w:r>
        <w:rPr>
          <w:sz w:val="22"/>
          <w:szCs w:val="22"/>
        </w:rPr>
        <w:t>От кого  : _____________________</w:t>
      </w:r>
    </w:p>
    <w:p w:rsidR="00DE1B8D" w:rsidRDefault="00DE1B8D">
      <w:pPr>
        <w:jc w:val="right"/>
        <w:rPr>
          <w:sz w:val="22"/>
          <w:szCs w:val="22"/>
        </w:rPr>
      </w:pPr>
      <w:r>
        <w:rPr>
          <w:sz w:val="22"/>
          <w:szCs w:val="22"/>
        </w:rPr>
        <w:t xml:space="preserve">                Кому: </w:t>
      </w:r>
      <w:r>
        <w:t>ООО «БСК»</w:t>
      </w:r>
      <w:r>
        <w:rPr>
          <w:sz w:val="22"/>
          <w:szCs w:val="22"/>
        </w:rPr>
        <w:t xml:space="preserve">   </w:t>
      </w:r>
    </w:p>
    <w:p w:rsidR="00DE1B8D" w:rsidRDefault="00DE1B8D">
      <w:pPr>
        <w:jc w:val="center"/>
        <w:rPr>
          <w:sz w:val="22"/>
          <w:szCs w:val="22"/>
        </w:rPr>
      </w:pPr>
    </w:p>
    <w:p w:rsidR="00DE1B8D" w:rsidRDefault="00DE1B8D">
      <w:pPr>
        <w:jc w:val="both"/>
        <w:rPr>
          <w:sz w:val="22"/>
          <w:szCs w:val="22"/>
        </w:rPr>
      </w:pPr>
      <w:r>
        <w:rPr>
          <w:sz w:val="22"/>
          <w:szCs w:val="22"/>
        </w:rPr>
        <w:t xml:space="preserve">В соответствии с договором об оказании услуг </w:t>
      </w:r>
      <w:r>
        <w:rPr>
          <w:b/>
          <w:bCs/>
          <w:sz w:val="22"/>
          <w:szCs w:val="22"/>
        </w:rPr>
        <w:t>№</w:t>
      </w:r>
      <w:r>
        <w:rPr>
          <w:sz w:val="22"/>
          <w:szCs w:val="22"/>
        </w:rPr>
        <w:t> </w:t>
      </w:r>
      <w:r w:rsidRPr="00F62535">
        <w:rPr>
          <w:color w:val="000000"/>
          <w:sz w:val="22"/>
          <w:szCs w:val="22"/>
          <w:shd w:val="clear" w:color="auto" w:fill="FFFFFF"/>
        </w:rPr>
        <w:t>24C0214</w:t>
      </w:r>
      <w:r>
        <w:rPr>
          <w:color w:val="000000"/>
          <w:sz w:val="22"/>
          <w:szCs w:val="22"/>
          <w:shd w:val="clear" w:color="auto" w:fill="FFFFFF"/>
        </w:rPr>
        <w:t>5____</w:t>
      </w:r>
      <w:r>
        <w:rPr>
          <w:sz w:val="22"/>
          <w:szCs w:val="22"/>
        </w:rPr>
        <w:t xml:space="preserve">от __.__.2019 г., прошу Вас принять следующую заявку на совершение сделки на торговой площадке АО «СПбМТСБ» </w:t>
      </w:r>
      <w:r>
        <w:rPr>
          <w:sz w:val="22"/>
          <w:szCs w:val="22"/>
          <w:lang w:val="en-US"/>
        </w:rPr>
        <w:t>Torg</w:t>
      </w:r>
      <w:r>
        <w:rPr>
          <w:sz w:val="22"/>
          <w:szCs w:val="22"/>
        </w:rPr>
        <w:t>-</w:t>
      </w:r>
      <w:r>
        <w:rPr>
          <w:sz w:val="22"/>
          <w:szCs w:val="22"/>
          <w:lang w:val="en-US"/>
        </w:rPr>
        <w:t>i</w:t>
      </w:r>
      <w:r>
        <w:rPr>
          <w:sz w:val="22"/>
          <w:szCs w:val="22"/>
        </w:rPr>
        <w:t xml:space="preserve"> для Клиента от имени Клиента, и за счет Клиента.</w:t>
      </w:r>
    </w:p>
    <w:p w:rsidR="00DE1B8D" w:rsidRDefault="00DE1B8D">
      <w:pPr>
        <w:jc w:val="center"/>
        <w:rPr>
          <w:sz w:val="22"/>
          <w:szCs w:val="22"/>
        </w:rPr>
      </w:pPr>
    </w:p>
    <w:p w:rsidR="00DE1B8D" w:rsidRDefault="00DE1B8D">
      <w:pPr>
        <w:jc w:val="center"/>
        <w:rPr>
          <w:sz w:val="22"/>
          <w:szCs w:val="22"/>
        </w:rPr>
      </w:pPr>
    </w:p>
    <w:tbl>
      <w:tblPr>
        <w:tblW w:w="9247" w:type="dxa"/>
        <w:tblInd w:w="-8" w:type="dxa"/>
        <w:tblCellMar>
          <w:left w:w="10" w:type="dxa"/>
          <w:right w:w="10" w:type="dxa"/>
        </w:tblCellMar>
        <w:tblLook w:val="0000"/>
      </w:tblPr>
      <w:tblGrid>
        <w:gridCol w:w="2513"/>
        <w:gridCol w:w="502"/>
        <w:gridCol w:w="6232"/>
      </w:tblGrid>
      <w:tr w:rsidR="00DE1B8D">
        <w:trPr>
          <w:trHeight w:val="1139"/>
        </w:trPr>
        <w:tc>
          <w:tcPr>
            <w:tcW w:w="25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Условия сделки:</w:t>
            </w:r>
          </w:p>
          <w:p w:rsidR="00DE1B8D" w:rsidRDefault="00DE1B8D">
            <w:pPr>
              <w:jc w:val="center"/>
              <w:rPr>
                <w:b/>
                <w:bCs/>
                <w:i/>
                <w:iCs/>
              </w:rPr>
            </w:pPr>
            <w:r>
              <w:rPr>
                <w:b/>
                <w:bCs/>
                <w:i/>
                <w:iCs/>
                <w:sz w:val="22"/>
                <w:szCs w:val="22"/>
              </w:rPr>
              <w:t>(отметить нужный вариант знаком «V»)</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ind w:right="855"/>
              <w:jc w:val="center"/>
              <w:rPr>
                <w:i/>
                <w:iCs/>
              </w:rPr>
            </w:pPr>
          </w:p>
        </w:tc>
      </w:tr>
      <w:tr w:rsidR="00DE1B8D">
        <w:tc>
          <w:tcPr>
            <w:tcW w:w="2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tc>
        <w:tc>
          <w:tcPr>
            <w:tcW w:w="5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pPr>
            <w:r>
              <w:rPr>
                <w:sz w:val="22"/>
                <w:szCs w:val="22"/>
                <w:lang w:val="en-US"/>
              </w:rPr>
              <w:t>V</w:t>
            </w:r>
          </w:p>
        </w:tc>
        <w:tc>
          <w:tcPr>
            <w:tcW w:w="6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i/>
                <w:iCs/>
              </w:rPr>
            </w:pPr>
            <w:r>
              <w:rPr>
                <w:i/>
                <w:iCs/>
                <w:sz w:val="22"/>
                <w:szCs w:val="22"/>
              </w:rPr>
              <w:t xml:space="preserve">Купить товар по цене, не выше заданной    </w:t>
            </w:r>
            <w:r>
              <w:rPr>
                <w:b/>
                <w:bCs/>
                <w:i/>
                <w:iCs/>
                <w:sz w:val="22"/>
                <w:szCs w:val="22"/>
              </w:rPr>
              <w:t>______ р. / куб. м.</w:t>
            </w:r>
          </w:p>
        </w:tc>
      </w:tr>
      <w:tr w:rsidR="00DE1B8D">
        <w:trPr>
          <w:trHeight w:val="756"/>
        </w:trPr>
        <w:tc>
          <w:tcPr>
            <w:tcW w:w="25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i/>
                <w:iCs/>
              </w:rPr>
            </w:pPr>
          </w:p>
        </w:tc>
      </w:tr>
      <w:tr w:rsidR="00DE1B8D">
        <w:trPr>
          <w:trHeight w:val="454"/>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Наименование Товара:</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both"/>
            </w:pPr>
            <w:r>
              <w:rPr>
                <w:sz w:val="22"/>
                <w:szCs w:val="22"/>
              </w:rPr>
              <w:t>Древесина в виде находящихся на лесосеке неочищенных от сучьев стволов дерева с прикорневой частью и вершиной, поваленных в результате механического воздействия</w:t>
            </w:r>
          </w:p>
        </w:tc>
      </w:tr>
      <w:tr w:rsidR="00DE1B8D">
        <w:trPr>
          <w:trHeight w:val="454"/>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Количество Товара:</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both"/>
            </w:pPr>
            <w:r>
              <w:rPr>
                <w:sz w:val="22"/>
                <w:szCs w:val="22"/>
              </w:rPr>
              <w:t>1 лот (_______ м</w:t>
            </w:r>
            <w:r>
              <w:rPr>
                <w:sz w:val="22"/>
                <w:szCs w:val="22"/>
                <w:vertAlign w:val="superscript"/>
              </w:rPr>
              <w:t>3</w:t>
            </w:r>
            <w:r>
              <w:rPr>
                <w:sz w:val="22"/>
                <w:szCs w:val="22"/>
              </w:rPr>
              <w:t>)</w:t>
            </w:r>
          </w:p>
        </w:tc>
      </w:tr>
      <w:tr w:rsidR="00DE1B8D">
        <w:trPr>
          <w:trHeight w:val="454"/>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Местоположение:</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pPr>
            <w:r>
              <w:rPr>
                <w:sz w:val="22"/>
                <w:szCs w:val="22"/>
              </w:rPr>
              <w:t>________________________________________________________</w:t>
            </w:r>
          </w:p>
        </w:tc>
      </w:tr>
      <w:tr w:rsidR="00DE1B8D">
        <w:trPr>
          <w:trHeight w:val="454"/>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Дополнительные условия:</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both"/>
            </w:pPr>
          </w:p>
        </w:tc>
      </w:tr>
      <w:tr w:rsidR="00DE1B8D">
        <w:trPr>
          <w:trHeight w:val="454"/>
        </w:trPr>
        <w:tc>
          <w:tcPr>
            <w:tcW w:w="2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rPr>
                <w:b/>
                <w:bCs/>
              </w:rPr>
            </w:pPr>
            <w:r>
              <w:rPr>
                <w:b/>
                <w:bCs/>
                <w:sz w:val="22"/>
                <w:szCs w:val="22"/>
              </w:rPr>
              <w:t>Срок действия Заявки:</w:t>
            </w:r>
          </w:p>
        </w:tc>
        <w:tc>
          <w:tcPr>
            <w:tcW w:w="67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E1B8D" w:rsidRDefault="00DE1B8D">
            <w:pPr>
              <w:jc w:val="center"/>
            </w:pPr>
          </w:p>
        </w:tc>
      </w:tr>
    </w:tbl>
    <w:p w:rsidR="00DE1B8D" w:rsidRDefault="00DE1B8D">
      <w:pPr>
        <w:jc w:val="center"/>
        <w:rPr>
          <w:sz w:val="22"/>
          <w:szCs w:val="22"/>
        </w:rPr>
      </w:pPr>
    </w:p>
    <w:p w:rsidR="00DE1B8D" w:rsidRDefault="00DE1B8D">
      <w:pPr>
        <w:jc w:val="center"/>
        <w:rPr>
          <w:sz w:val="22"/>
          <w:szCs w:val="22"/>
        </w:rPr>
      </w:pPr>
    </w:p>
    <w:p w:rsidR="00DE1B8D" w:rsidRDefault="00DE1B8D">
      <w:pPr>
        <w:jc w:val="center"/>
        <w:rPr>
          <w:sz w:val="22"/>
          <w:szCs w:val="22"/>
        </w:rPr>
      </w:pPr>
    </w:p>
    <w:p w:rsidR="00DE1B8D" w:rsidRDefault="00DE1B8D">
      <w:pPr>
        <w:jc w:val="both"/>
        <w:rPr>
          <w:sz w:val="22"/>
          <w:szCs w:val="22"/>
        </w:rPr>
      </w:pPr>
      <w:r>
        <w:rPr>
          <w:sz w:val="22"/>
          <w:szCs w:val="22"/>
        </w:rPr>
        <w:t>КЛИЕНТ</w:t>
      </w:r>
      <w:r>
        <w:rPr>
          <w:sz w:val="22"/>
          <w:szCs w:val="22"/>
        </w:rPr>
        <w:tab/>
      </w:r>
    </w:p>
    <w:p w:rsidR="00DE1B8D" w:rsidRDefault="00DE1B8D">
      <w:pPr>
        <w:jc w:val="center"/>
        <w:rPr>
          <w:sz w:val="22"/>
          <w:szCs w:val="22"/>
        </w:rPr>
      </w:pPr>
    </w:p>
    <w:p w:rsidR="00DE1B8D" w:rsidRDefault="00DE1B8D">
      <w:pPr>
        <w:jc w:val="both"/>
        <w:rPr>
          <w:b/>
          <w:bCs/>
          <w:sz w:val="22"/>
          <w:szCs w:val="22"/>
        </w:rPr>
      </w:pPr>
      <w:r>
        <w:rPr>
          <w:b/>
          <w:bCs/>
          <w:sz w:val="22"/>
          <w:szCs w:val="22"/>
        </w:rPr>
        <w:t>_______________________________/___________________/    м.п.</w:t>
      </w:r>
    </w:p>
    <w:p w:rsidR="00DE1B8D" w:rsidRDefault="00DE1B8D">
      <w:pPr>
        <w:jc w:val="center"/>
        <w:rPr>
          <w:b/>
          <w:bCs/>
          <w:sz w:val="22"/>
          <w:szCs w:val="22"/>
        </w:rPr>
      </w:pPr>
    </w:p>
    <w:p w:rsidR="00DE1B8D" w:rsidRDefault="00DE1B8D">
      <w:pPr>
        <w:jc w:val="center"/>
        <w:rPr>
          <w:sz w:val="22"/>
          <w:szCs w:val="22"/>
        </w:rPr>
      </w:pPr>
    </w:p>
    <w:p w:rsidR="00DE1B8D" w:rsidRDefault="00DE1B8D">
      <w:pPr>
        <w:jc w:val="center"/>
        <w:rPr>
          <w:sz w:val="22"/>
          <w:szCs w:val="22"/>
        </w:rPr>
      </w:pPr>
    </w:p>
    <w:tbl>
      <w:tblPr>
        <w:tblW w:w="9463" w:type="dxa"/>
        <w:tblInd w:w="-8" w:type="dxa"/>
        <w:tblCellMar>
          <w:left w:w="10" w:type="dxa"/>
          <w:right w:w="10" w:type="dxa"/>
        </w:tblCellMar>
        <w:tblLook w:val="0000"/>
      </w:tblPr>
      <w:tblGrid>
        <w:gridCol w:w="9463"/>
      </w:tblGrid>
      <w:tr w:rsidR="00DE1B8D">
        <w:tc>
          <w:tcPr>
            <w:tcW w:w="9463" w:type="dxa"/>
            <w:tcBorders>
              <w:top w:val="dashed" w:sz="6" w:space="0" w:color="000000"/>
              <w:left w:val="dashed" w:sz="6" w:space="0" w:color="000000"/>
              <w:bottom w:val="dashed" w:sz="6" w:space="0" w:color="000000"/>
              <w:right w:val="dashed" w:sz="6" w:space="0" w:color="000000"/>
            </w:tcBorders>
            <w:tcMar>
              <w:top w:w="0" w:type="dxa"/>
              <w:left w:w="108" w:type="dxa"/>
              <w:bottom w:w="0" w:type="dxa"/>
              <w:right w:w="108" w:type="dxa"/>
            </w:tcMar>
          </w:tcPr>
          <w:p w:rsidR="00DE1B8D" w:rsidRDefault="00DE1B8D">
            <w:pPr>
              <w:jc w:val="center"/>
            </w:pPr>
          </w:p>
          <w:p w:rsidR="00DE1B8D" w:rsidRDefault="00DE1B8D">
            <w:pPr>
              <w:jc w:val="both"/>
            </w:pPr>
            <w:r>
              <w:rPr>
                <w:sz w:val="22"/>
                <w:szCs w:val="22"/>
              </w:rPr>
              <w:t>ИСПОЛНИТЕЛЬ</w:t>
            </w:r>
          </w:p>
          <w:p w:rsidR="00DE1B8D" w:rsidRDefault="00DE1B8D">
            <w:pPr>
              <w:jc w:val="both"/>
              <w:rPr>
                <w:b/>
                <w:bCs/>
              </w:rPr>
            </w:pPr>
            <w:r>
              <w:rPr>
                <w:b/>
                <w:bCs/>
                <w:sz w:val="22"/>
                <w:szCs w:val="22"/>
              </w:rPr>
              <w:t>Принято к исполнению «______»</w:t>
            </w:r>
            <w:r>
              <w:rPr>
                <w:sz w:val="22"/>
                <w:szCs w:val="22"/>
              </w:rPr>
              <w:t xml:space="preserve">     __________</w:t>
            </w:r>
            <w:r>
              <w:rPr>
                <w:b/>
                <w:bCs/>
                <w:sz w:val="22"/>
                <w:szCs w:val="22"/>
              </w:rPr>
              <w:t>2019 г. в ___часов ___минут</w:t>
            </w:r>
          </w:p>
          <w:p w:rsidR="00DE1B8D" w:rsidRDefault="00DE1B8D">
            <w:pPr>
              <w:jc w:val="center"/>
              <w:rPr>
                <w:b/>
                <w:bCs/>
              </w:rPr>
            </w:pPr>
          </w:p>
          <w:p w:rsidR="00DE1B8D" w:rsidRDefault="00DE1B8D">
            <w:pPr>
              <w:jc w:val="both"/>
              <w:rPr>
                <w:b/>
                <w:bCs/>
              </w:rPr>
            </w:pPr>
            <w:r>
              <w:rPr>
                <w:b/>
                <w:bCs/>
                <w:sz w:val="22"/>
                <w:szCs w:val="22"/>
              </w:rPr>
              <w:t>Исполнено                        «»     2019 г. в ___часов ___минут</w:t>
            </w:r>
          </w:p>
          <w:p w:rsidR="00DE1B8D" w:rsidRDefault="00DE1B8D">
            <w:pPr>
              <w:jc w:val="center"/>
              <w:rPr>
                <w:b/>
                <w:bCs/>
              </w:rPr>
            </w:pPr>
          </w:p>
          <w:p w:rsidR="00DE1B8D" w:rsidRDefault="00DE1B8D">
            <w:pPr>
              <w:jc w:val="center"/>
              <w:rPr>
                <w:b/>
                <w:bCs/>
              </w:rPr>
            </w:pPr>
          </w:p>
          <w:p w:rsidR="00DE1B8D" w:rsidRDefault="00DE1B8D">
            <w:pPr>
              <w:jc w:val="center"/>
              <w:rPr>
                <w:b/>
                <w:bCs/>
              </w:rPr>
            </w:pPr>
          </w:p>
          <w:p w:rsidR="00DE1B8D" w:rsidRDefault="00DE1B8D">
            <w:pPr>
              <w:jc w:val="both"/>
              <w:rPr>
                <w:b/>
                <w:bCs/>
              </w:rPr>
            </w:pPr>
            <w:r>
              <w:rPr>
                <w:b/>
                <w:bCs/>
                <w:sz w:val="22"/>
                <w:szCs w:val="22"/>
              </w:rPr>
              <w:t xml:space="preserve">Ответственный сотрудник </w:t>
            </w:r>
          </w:p>
          <w:p w:rsidR="00DE1B8D" w:rsidRDefault="00DE1B8D">
            <w:pPr>
              <w:jc w:val="center"/>
              <w:rPr>
                <w:b/>
                <w:bCs/>
              </w:rPr>
            </w:pPr>
            <w:r>
              <w:rPr>
                <w:b/>
                <w:bCs/>
                <w:sz w:val="22"/>
                <w:szCs w:val="22"/>
              </w:rPr>
              <w:t>ООО «БСК»                                         М.П. Гусев /_______________/            м.п.</w:t>
            </w:r>
          </w:p>
          <w:p w:rsidR="00DE1B8D" w:rsidRDefault="00DE1B8D">
            <w:pPr>
              <w:jc w:val="center"/>
              <w:rPr>
                <w:b/>
                <w:bCs/>
              </w:rPr>
            </w:pPr>
          </w:p>
        </w:tc>
      </w:tr>
    </w:tbl>
    <w:p w:rsidR="00DE1B8D" w:rsidRDefault="00DE1B8D" w:rsidP="00BB3BF0">
      <w:pPr>
        <w:jc w:val="center"/>
      </w:pPr>
    </w:p>
    <w:sectPr w:rsidR="00DE1B8D" w:rsidSect="00F94F29">
      <w:headerReference w:type="default" r:id="rId7"/>
      <w:footerReference w:type="default" r:id="rId8"/>
      <w:endnotePr>
        <w:numFmt w:val="decimal"/>
      </w:endnotePr>
      <w:pgSz w:w="11906" w:h="16838"/>
      <w:pgMar w:top="851" w:right="850" w:bottom="851" w:left="1701" w:header="720" w:footer="20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B8D" w:rsidRDefault="00DE1B8D" w:rsidP="00F94F29">
      <w:r>
        <w:separator/>
      </w:r>
    </w:p>
  </w:endnote>
  <w:endnote w:type="continuationSeparator" w:id="1">
    <w:p w:rsidR="00DE1B8D" w:rsidRDefault="00DE1B8D" w:rsidP="00F94F2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0000000000000000000"/>
    <w:charset w:val="80"/>
    <w:family w:val="swiss"/>
    <w:notTrueType/>
    <w:pitch w:val="default"/>
    <w:sig w:usb0="00000001" w:usb1="08070000" w:usb2="00000010" w:usb3="00000000" w:csb0="00020000" w:csb1="00000000"/>
  </w:font>
  <w:font w:name="DejaVu LGC San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8D" w:rsidRDefault="00DE1B8D">
    <w:pPr>
      <w:pStyle w:val="Footer"/>
      <w:jc w:val="right"/>
      <w:rPr>
        <w:color w:val="A6A6A6"/>
        <w:sz w:val="18"/>
        <w:szCs w:val="18"/>
      </w:rPr>
    </w:pPr>
    <w:r>
      <w:rPr>
        <w:color w:val="A6A6A6"/>
      </w:rPr>
      <w:t xml:space="preserve">Исполнитель______________ </w:t>
    </w:r>
    <w:r>
      <w:rPr>
        <w:color w:val="A6A6A6"/>
      </w:rPr>
      <w:tab/>
    </w:r>
    <w:r>
      <w:rPr>
        <w:color w:val="A6A6A6"/>
      </w:rPr>
      <w:tab/>
      <w:t>______________Клиент</w:t>
    </w:r>
  </w:p>
  <w:p w:rsidR="00DE1B8D" w:rsidRDefault="00DE1B8D">
    <w:pPr>
      <w:pStyle w:val="Footer"/>
      <w:jc w:val="right"/>
      <w:rPr>
        <w:color w:val="A6A6A6"/>
      </w:rPr>
    </w:pPr>
    <w:r>
      <w:rPr>
        <w:color w:val="A6A6A6"/>
        <w:sz w:val="18"/>
        <w:szCs w:val="18"/>
      </w:rPr>
      <w:t xml:space="preserve">стр. </w:t>
    </w:r>
    <w:r>
      <w:rPr>
        <w:b/>
        <w:bCs/>
        <w:color w:val="A6A6A6"/>
        <w:sz w:val="18"/>
        <w:szCs w:val="18"/>
      </w:rPr>
      <w:fldChar w:fldCharType="begin"/>
    </w:r>
    <w:r>
      <w:rPr>
        <w:b/>
        <w:bCs/>
        <w:color w:val="A6A6A6"/>
        <w:sz w:val="18"/>
        <w:szCs w:val="18"/>
      </w:rPr>
      <w:instrText xml:space="preserve"> PAGE </w:instrText>
    </w:r>
    <w:r>
      <w:rPr>
        <w:b/>
        <w:bCs/>
        <w:color w:val="A6A6A6"/>
        <w:sz w:val="18"/>
        <w:szCs w:val="18"/>
      </w:rPr>
      <w:fldChar w:fldCharType="separate"/>
    </w:r>
    <w:r>
      <w:rPr>
        <w:b/>
        <w:bCs/>
        <w:noProof/>
        <w:color w:val="A6A6A6"/>
        <w:sz w:val="18"/>
        <w:szCs w:val="18"/>
      </w:rPr>
      <w:t>4</w:t>
    </w:r>
    <w:r>
      <w:rPr>
        <w:b/>
        <w:bCs/>
        <w:color w:val="A6A6A6"/>
        <w:sz w:val="18"/>
        <w:szCs w:val="18"/>
      </w:rPr>
      <w:fldChar w:fldCharType="end"/>
    </w:r>
    <w:r>
      <w:rPr>
        <w:color w:val="A6A6A6"/>
        <w:sz w:val="18"/>
        <w:szCs w:val="18"/>
      </w:rPr>
      <w:t xml:space="preserve"> из </w:t>
    </w:r>
    <w:r>
      <w:rPr>
        <w:b/>
        <w:bCs/>
        <w:color w:val="A6A6A6"/>
        <w:sz w:val="18"/>
        <w:szCs w:val="18"/>
      </w:rPr>
      <w:fldChar w:fldCharType="begin"/>
    </w:r>
    <w:r>
      <w:rPr>
        <w:b/>
        <w:bCs/>
        <w:color w:val="A6A6A6"/>
        <w:sz w:val="18"/>
        <w:szCs w:val="18"/>
      </w:rPr>
      <w:instrText xml:space="preserve"> NUMPAGES </w:instrText>
    </w:r>
    <w:r>
      <w:rPr>
        <w:b/>
        <w:bCs/>
        <w:color w:val="A6A6A6"/>
        <w:sz w:val="18"/>
        <w:szCs w:val="18"/>
      </w:rPr>
      <w:fldChar w:fldCharType="separate"/>
    </w:r>
    <w:r>
      <w:rPr>
        <w:b/>
        <w:bCs/>
        <w:noProof/>
        <w:color w:val="A6A6A6"/>
        <w:sz w:val="18"/>
        <w:szCs w:val="18"/>
      </w:rPr>
      <w:t>7</w:t>
    </w:r>
    <w:r>
      <w:rPr>
        <w:b/>
        <w:bCs/>
        <w:color w:val="A6A6A6"/>
        <w:sz w:val="18"/>
        <w:szCs w:val="18"/>
      </w:rPr>
      <w:fldChar w:fldCharType="end"/>
    </w:r>
  </w:p>
  <w:p w:rsidR="00DE1B8D" w:rsidRDefault="00DE1B8D">
    <w:pPr>
      <w:pStyle w:val="Footer"/>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0;margin-top:0;width:50pt;height:50pt;z-index:251660288;visibility:hidden">
          <v:stroke joinstyle="round"/>
          <o:lock v:ext="edit" selection="t"/>
        </v:shape>
      </w:pict>
    </w:r>
    <w:r>
      <w:rPr>
        <w:noProof/>
        <w:lang w:eastAsia="ru-RU"/>
      </w:rPr>
      <w:pict>
        <v:shape id="Надпись1" o:spid="_x0000_s2050" type="#_x0000_t202" style="position:absolute;margin-left:546.75pt;margin-top:.05pt;width:6pt;height:13.75pt;z-index:251661312;visibility:visible;mso-wrap-distance-left:0;mso-wrap-distance-right:0;mso-position-horizontal-relative:page" stroked="f">
          <v:fill opacity="0" color2="black" angle="180"/>
          <v:textbox inset="0,0,0,0">
            <w:txbxContent>
              <w:p w:rsidR="00DE1B8D" w:rsidRDefault="00DE1B8D"/>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B8D" w:rsidRDefault="00DE1B8D" w:rsidP="00F94F29">
      <w:r>
        <w:separator/>
      </w:r>
    </w:p>
  </w:footnote>
  <w:footnote w:type="continuationSeparator" w:id="1">
    <w:p w:rsidR="00DE1B8D" w:rsidRDefault="00DE1B8D" w:rsidP="00F94F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B8D" w:rsidRDefault="00DE1B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580"/>
    <w:multiLevelType w:val="hybridMultilevel"/>
    <w:tmpl w:val="FFFFFFFF"/>
    <w:name w:val="Нумерованный список 2"/>
    <w:lvl w:ilvl="0" w:tplc="E6D06524">
      <w:start w:val="1"/>
      <w:numFmt w:val="decimal"/>
      <w:pStyle w:val="a"/>
      <w:suff w:val="space"/>
      <w:lvlText w:val="Раздел %1."/>
      <w:lvlJc w:val="left"/>
      <w:pPr>
        <w:ind w:left="1135"/>
      </w:pPr>
      <w:rPr>
        <w:rFonts w:ascii="Cambria" w:hAnsi="Cambria" w:cs="Cambria"/>
        <w:b w:val="0"/>
        <w:bCs w:val="0"/>
        <w:color w:val="auto"/>
        <w:sz w:val="52"/>
        <w:szCs w:val="52"/>
      </w:rPr>
    </w:lvl>
    <w:lvl w:ilvl="1" w:tplc="AEC8DFC2">
      <w:start w:val="1"/>
      <w:numFmt w:val="decimal"/>
      <w:pStyle w:val="a0"/>
      <w:suff w:val="space"/>
      <w:lvlText w:val="Статья %1.%2."/>
      <w:lvlJc w:val="left"/>
      <w:pPr>
        <w:ind w:left="1418"/>
      </w:pPr>
      <w:rPr>
        <w:rFonts w:ascii="Calibri" w:hAnsi="Calibri" w:cs="Calibri"/>
        <w:b/>
        <w:bCs/>
        <w:smallCaps w:val="0"/>
        <w:color w:val="auto"/>
        <w:spacing w:val="0"/>
        <w:w w:val="50"/>
        <w:u w:val="none"/>
        <w:vertAlign w:val="baseline"/>
      </w:rPr>
    </w:lvl>
    <w:lvl w:ilvl="2" w:tplc="C32CF00C">
      <w:start w:val="1"/>
      <w:numFmt w:val="decimal"/>
      <w:pStyle w:val="1"/>
      <w:lvlText w:val="%1.%2.%3."/>
      <w:lvlJc w:val="left"/>
      <w:pPr>
        <w:ind w:left="851"/>
      </w:pPr>
      <w:rPr>
        <w:rFonts w:ascii="Calibri" w:hAnsi="Calibri" w:cs="Calibri"/>
        <w:b w:val="0"/>
        <w:bCs w:val="0"/>
        <w:color w:val="auto"/>
        <w:sz w:val="22"/>
        <w:szCs w:val="22"/>
      </w:rPr>
    </w:lvl>
    <w:lvl w:ilvl="3" w:tplc="B04E51B4">
      <w:start w:val="1"/>
      <w:numFmt w:val="decimal"/>
      <w:pStyle w:val="2"/>
      <w:lvlText w:val="%1.%2.%3.%4."/>
      <w:lvlJc w:val="left"/>
      <w:pPr>
        <w:ind w:left="1701"/>
      </w:pPr>
      <w:rPr>
        <w:rFonts w:ascii="Calibri" w:hAnsi="Calibri" w:cs="Calibri"/>
        <w:b w:val="0"/>
        <w:bCs w:val="0"/>
        <w:smallCaps w:val="0"/>
        <w:color w:val="auto"/>
        <w:spacing w:val="0"/>
        <w:w w:val="50"/>
        <w:u w:val="none"/>
        <w:vertAlign w:val="baseline"/>
      </w:rPr>
    </w:lvl>
    <w:lvl w:ilvl="4" w:tplc="E02CBAF2">
      <w:start w:val="1"/>
      <w:numFmt w:val="decimal"/>
      <w:pStyle w:val="10"/>
      <w:lvlText w:val="%1.%5"/>
      <w:lvlJc w:val="left"/>
      <w:pPr>
        <w:ind w:left="6805"/>
      </w:pPr>
      <w:rPr>
        <w:rFonts w:ascii="Calibri" w:hAnsi="Calibri" w:cs="Calibri"/>
        <w:b w:val="0"/>
        <w:bCs w:val="0"/>
        <w:color w:val="auto"/>
        <w:sz w:val="22"/>
        <w:szCs w:val="22"/>
      </w:rPr>
    </w:lvl>
    <w:lvl w:ilvl="5" w:tplc="6D92FAC8">
      <w:start w:val="1"/>
      <w:numFmt w:val="decimal"/>
      <w:pStyle w:val="20"/>
      <w:lvlText w:val="%1.%5.%6"/>
      <w:lvlJc w:val="left"/>
      <w:pPr>
        <w:ind w:left="2552"/>
      </w:pPr>
    </w:lvl>
    <w:lvl w:ilvl="6" w:tplc="5B4CE574">
      <w:start w:val="1"/>
      <w:numFmt w:val="none"/>
      <w:lvlText w:val=""/>
      <w:lvlJc w:val="left"/>
      <w:pPr>
        <w:ind w:left="2160"/>
      </w:pPr>
    </w:lvl>
    <w:lvl w:ilvl="7" w:tplc="244CF6A8">
      <w:start w:val="1"/>
      <w:numFmt w:val="none"/>
      <w:lvlText w:val=""/>
      <w:lvlJc w:val="left"/>
      <w:pPr>
        <w:ind w:left="2520"/>
      </w:pPr>
    </w:lvl>
    <w:lvl w:ilvl="8" w:tplc="1736D388">
      <w:start w:val="1"/>
      <w:numFmt w:val="none"/>
      <w:lvlText w:val=""/>
      <w:lvlJc w:val="left"/>
      <w:pPr>
        <w:ind w:left="2880"/>
      </w:pPr>
    </w:lvl>
  </w:abstractNum>
  <w:abstractNum w:abstractNumId="1">
    <w:nsid w:val="08820221"/>
    <w:multiLevelType w:val="hybridMultilevel"/>
    <w:tmpl w:val="FFFFFFFF"/>
    <w:lvl w:ilvl="0" w:tplc="B2946120">
      <w:numFmt w:val="none"/>
      <w:lvlText w:val=""/>
      <w:lvlJc w:val="left"/>
      <w:pPr>
        <w:tabs>
          <w:tab w:val="num" w:pos="360"/>
        </w:tabs>
        <w:ind w:left="360" w:hanging="360"/>
      </w:pPr>
    </w:lvl>
    <w:lvl w:ilvl="1" w:tplc="962A336C">
      <w:numFmt w:val="none"/>
      <w:lvlText w:val=""/>
      <w:lvlJc w:val="left"/>
      <w:pPr>
        <w:tabs>
          <w:tab w:val="num" w:pos="360"/>
        </w:tabs>
        <w:ind w:left="360" w:hanging="360"/>
      </w:pPr>
    </w:lvl>
    <w:lvl w:ilvl="2" w:tplc="241CCEC4">
      <w:numFmt w:val="none"/>
      <w:lvlText w:val=""/>
      <w:lvlJc w:val="left"/>
      <w:pPr>
        <w:tabs>
          <w:tab w:val="num" w:pos="360"/>
        </w:tabs>
        <w:ind w:left="360" w:hanging="360"/>
      </w:pPr>
    </w:lvl>
    <w:lvl w:ilvl="3" w:tplc="CB504BCE">
      <w:numFmt w:val="none"/>
      <w:lvlText w:val=""/>
      <w:lvlJc w:val="left"/>
      <w:pPr>
        <w:tabs>
          <w:tab w:val="num" w:pos="360"/>
        </w:tabs>
        <w:ind w:left="360" w:hanging="360"/>
      </w:pPr>
    </w:lvl>
    <w:lvl w:ilvl="4" w:tplc="9DF4263E">
      <w:numFmt w:val="none"/>
      <w:lvlText w:val=""/>
      <w:lvlJc w:val="left"/>
      <w:pPr>
        <w:tabs>
          <w:tab w:val="num" w:pos="360"/>
        </w:tabs>
        <w:ind w:left="360" w:hanging="360"/>
      </w:pPr>
    </w:lvl>
    <w:lvl w:ilvl="5" w:tplc="72186672">
      <w:numFmt w:val="none"/>
      <w:lvlText w:val=""/>
      <w:lvlJc w:val="left"/>
      <w:pPr>
        <w:tabs>
          <w:tab w:val="num" w:pos="360"/>
        </w:tabs>
        <w:ind w:left="360" w:hanging="360"/>
      </w:pPr>
    </w:lvl>
    <w:lvl w:ilvl="6" w:tplc="B502B648">
      <w:numFmt w:val="none"/>
      <w:lvlText w:val=""/>
      <w:lvlJc w:val="left"/>
      <w:pPr>
        <w:tabs>
          <w:tab w:val="num" w:pos="360"/>
        </w:tabs>
        <w:ind w:left="360" w:hanging="360"/>
      </w:pPr>
    </w:lvl>
    <w:lvl w:ilvl="7" w:tplc="809A1C10">
      <w:numFmt w:val="none"/>
      <w:lvlText w:val=""/>
      <w:lvlJc w:val="left"/>
      <w:pPr>
        <w:tabs>
          <w:tab w:val="num" w:pos="360"/>
        </w:tabs>
        <w:ind w:left="360" w:hanging="360"/>
      </w:pPr>
    </w:lvl>
    <w:lvl w:ilvl="8" w:tplc="1986884C">
      <w:numFmt w:val="none"/>
      <w:lvlText w:val=""/>
      <w:lvlJc w:val="left"/>
      <w:pPr>
        <w:tabs>
          <w:tab w:val="num" w:pos="360"/>
        </w:tabs>
        <w:ind w:left="360" w:hanging="360"/>
      </w:pPr>
    </w:lvl>
  </w:abstractNum>
  <w:abstractNum w:abstractNumId="2">
    <w:nsid w:val="0CB70C5E"/>
    <w:multiLevelType w:val="hybridMultilevel"/>
    <w:tmpl w:val="FFFFFFFF"/>
    <w:name w:val="Нумерованный список 4"/>
    <w:lvl w:ilvl="0" w:tplc="4CB64C14">
      <w:numFmt w:val="bullet"/>
      <w:lvlText w:val=""/>
      <w:lvlJc w:val="left"/>
      <w:pPr>
        <w:ind w:left="927"/>
      </w:pPr>
      <w:rPr>
        <w:rFonts w:ascii="Symbol" w:hAnsi="Symbol" w:cs="Symbol"/>
      </w:rPr>
    </w:lvl>
    <w:lvl w:ilvl="1" w:tplc="F0EC236E">
      <w:numFmt w:val="bullet"/>
      <w:lvlText w:val="o"/>
      <w:lvlJc w:val="left"/>
      <w:pPr>
        <w:ind w:left="1647"/>
      </w:pPr>
      <w:rPr>
        <w:rFonts w:ascii="Courier New" w:hAnsi="Courier New" w:cs="Courier New"/>
      </w:rPr>
    </w:lvl>
    <w:lvl w:ilvl="2" w:tplc="7F7C4100">
      <w:numFmt w:val="bullet"/>
      <w:lvlText w:val=""/>
      <w:lvlJc w:val="left"/>
      <w:pPr>
        <w:ind w:left="2367"/>
      </w:pPr>
      <w:rPr>
        <w:rFonts w:ascii="Wingdings" w:eastAsia="Times New Roman" w:hAnsi="Wingdings"/>
      </w:rPr>
    </w:lvl>
    <w:lvl w:ilvl="3" w:tplc="179286A4">
      <w:numFmt w:val="bullet"/>
      <w:lvlText w:val=""/>
      <w:lvlJc w:val="left"/>
      <w:pPr>
        <w:ind w:left="3087"/>
      </w:pPr>
      <w:rPr>
        <w:rFonts w:ascii="Symbol" w:hAnsi="Symbol" w:cs="Symbol"/>
      </w:rPr>
    </w:lvl>
    <w:lvl w:ilvl="4" w:tplc="C6983444">
      <w:numFmt w:val="bullet"/>
      <w:lvlText w:val="o"/>
      <w:lvlJc w:val="left"/>
      <w:pPr>
        <w:ind w:left="3807"/>
      </w:pPr>
      <w:rPr>
        <w:rFonts w:ascii="Courier New" w:hAnsi="Courier New" w:cs="Courier New"/>
      </w:rPr>
    </w:lvl>
    <w:lvl w:ilvl="5" w:tplc="9328FAE8">
      <w:numFmt w:val="bullet"/>
      <w:lvlText w:val=""/>
      <w:lvlJc w:val="left"/>
      <w:pPr>
        <w:ind w:left="4527"/>
      </w:pPr>
      <w:rPr>
        <w:rFonts w:ascii="Wingdings" w:eastAsia="Times New Roman" w:hAnsi="Wingdings"/>
      </w:rPr>
    </w:lvl>
    <w:lvl w:ilvl="6" w:tplc="1B2A9972">
      <w:numFmt w:val="bullet"/>
      <w:lvlText w:val=""/>
      <w:lvlJc w:val="left"/>
      <w:pPr>
        <w:ind w:left="5247"/>
      </w:pPr>
      <w:rPr>
        <w:rFonts w:ascii="Symbol" w:hAnsi="Symbol" w:cs="Symbol"/>
      </w:rPr>
    </w:lvl>
    <w:lvl w:ilvl="7" w:tplc="1C86B632">
      <w:numFmt w:val="bullet"/>
      <w:lvlText w:val="o"/>
      <w:lvlJc w:val="left"/>
      <w:pPr>
        <w:ind w:left="5967"/>
      </w:pPr>
      <w:rPr>
        <w:rFonts w:ascii="Courier New" w:hAnsi="Courier New" w:cs="Courier New"/>
      </w:rPr>
    </w:lvl>
    <w:lvl w:ilvl="8" w:tplc="54024374">
      <w:numFmt w:val="bullet"/>
      <w:lvlText w:val=""/>
      <w:lvlJc w:val="left"/>
      <w:pPr>
        <w:ind w:left="6687"/>
      </w:pPr>
      <w:rPr>
        <w:rFonts w:ascii="Wingdings" w:eastAsia="Times New Roman" w:hAnsi="Wingdings"/>
      </w:rPr>
    </w:lvl>
  </w:abstractNum>
  <w:abstractNum w:abstractNumId="3">
    <w:nsid w:val="20AA61AF"/>
    <w:multiLevelType w:val="singleLevel"/>
    <w:tmpl w:val="FFFFFFFF"/>
    <w:name w:val="WW8Num2"/>
    <w:lvl w:ilvl="0">
      <w:start w:val="1"/>
      <w:numFmt w:val="decimal"/>
      <w:lvlText w:val="%1. "/>
      <w:lvlJc w:val="left"/>
      <w:pPr>
        <w:ind w:left="3600"/>
      </w:pPr>
      <w:rPr>
        <w:rFonts w:ascii="Times New Roman" w:hAnsi="Times New Roman" w:cs="Times New Roman"/>
        <w:b/>
        <w:bCs/>
        <w:sz w:val="24"/>
        <w:szCs w:val="24"/>
        <w:u w:val="none"/>
      </w:rPr>
    </w:lvl>
  </w:abstractNum>
  <w:abstractNum w:abstractNumId="4">
    <w:nsid w:val="48D25417"/>
    <w:multiLevelType w:val="hybridMultilevel"/>
    <w:tmpl w:val="FFFFFFFF"/>
    <w:name w:val="Нумерованный список 1"/>
    <w:lvl w:ilvl="0" w:tplc="9A84642E">
      <w:start w:val="1"/>
      <w:numFmt w:val="none"/>
      <w:suff w:val="nothing"/>
      <w:lvlText w:val=""/>
      <w:lvlJc w:val="left"/>
    </w:lvl>
    <w:lvl w:ilvl="1" w:tplc="8F70397A">
      <w:start w:val="1"/>
      <w:numFmt w:val="none"/>
      <w:suff w:val="nothing"/>
      <w:lvlText w:val=""/>
      <w:lvlJc w:val="left"/>
    </w:lvl>
    <w:lvl w:ilvl="2" w:tplc="893E8E70">
      <w:start w:val="1"/>
      <w:numFmt w:val="none"/>
      <w:suff w:val="nothing"/>
      <w:lvlText w:val=""/>
      <w:lvlJc w:val="left"/>
    </w:lvl>
    <w:lvl w:ilvl="3" w:tplc="0B0888BA">
      <w:start w:val="1"/>
      <w:numFmt w:val="none"/>
      <w:suff w:val="nothing"/>
      <w:lvlText w:val=""/>
      <w:lvlJc w:val="left"/>
    </w:lvl>
    <w:lvl w:ilvl="4" w:tplc="E25ED00E">
      <w:start w:val="1"/>
      <w:numFmt w:val="none"/>
      <w:suff w:val="nothing"/>
      <w:lvlText w:val=""/>
      <w:lvlJc w:val="left"/>
    </w:lvl>
    <w:lvl w:ilvl="5" w:tplc="2C369494">
      <w:start w:val="1"/>
      <w:numFmt w:val="none"/>
      <w:suff w:val="nothing"/>
      <w:lvlText w:val=""/>
      <w:lvlJc w:val="left"/>
    </w:lvl>
    <w:lvl w:ilvl="6" w:tplc="7B90A8D0">
      <w:start w:val="1"/>
      <w:numFmt w:val="none"/>
      <w:suff w:val="nothing"/>
      <w:lvlText w:val=""/>
      <w:lvlJc w:val="left"/>
    </w:lvl>
    <w:lvl w:ilvl="7" w:tplc="D9901AB2">
      <w:start w:val="1"/>
      <w:numFmt w:val="none"/>
      <w:suff w:val="nothing"/>
      <w:lvlText w:val=""/>
      <w:lvlJc w:val="left"/>
    </w:lvl>
    <w:lvl w:ilvl="8" w:tplc="874AAFD4">
      <w:start w:val="1"/>
      <w:numFmt w:val="none"/>
      <w:suff w:val="nothing"/>
      <w:lvlText w:val=""/>
      <w:lvlJc w:val="left"/>
    </w:lvl>
  </w:abstractNum>
  <w:abstractNum w:abstractNumId="5">
    <w:nsid w:val="62B872F9"/>
    <w:multiLevelType w:val="hybridMultilevel"/>
    <w:tmpl w:val="FFFFFFFF"/>
    <w:name w:val="Нумерованный список 3"/>
    <w:lvl w:ilvl="0" w:tplc="286AB4FA">
      <w:numFmt w:val="bullet"/>
      <w:pStyle w:val="21"/>
      <w:lvlText w:val="▪"/>
      <w:lvlJc w:val="left"/>
      <w:pPr>
        <w:ind w:left="2061"/>
      </w:pPr>
      <w:rPr>
        <w:rFonts w:ascii="Courier New" w:hAnsi="Courier New" w:cs="Courier New"/>
        <w:color w:val="auto"/>
      </w:rPr>
    </w:lvl>
    <w:lvl w:ilvl="1" w:tplc="8A0A0EDA">
      <w:numFmt w:val="bullet"/>
      <w:lvlText w:val="o"/>
      <w:lvlJc w:val="left"/>
      <w:pPr>
        <w:ind w:left="2781"/>
      </w:pPr>
      <w:rPr>
        <w:rFonts w:ascii="Courier New" w:hAnsi="Courier New" w:cs="Courier New"/>
      </w:rPr>
    </w:lvl>
    <w:lvl w:ilvl="2" w:tplc="156ACFBA">
      <w:numFmt w:val="bullet"/>
      <w:lvlText w:val=""/>
      <w:lvlJc w:val="left"/>
      <w:pPr>
        <w:ind w:left="3501"/>
      </w:pPr>
      <w:rPr>
        <w:rFonts w:ascii="Wingdings" w:eastAsia="Times New Roman" w:hAnsi="Wingdings"/>
      </w:rPr>
    </w:lvl>
    <w:lvl w:ilvl="3" w:tplc="AABC79DE">
      <w:numFmt w:val="bullet"/>
      <w:lvlText w:val=""/>
      <w:lvlJc w:val="left"/>
      <w:pPr>
        <w:ind w:left="4221"/>
      </w:pPr>
      <w:rPr>
        <w:rFonts w:ascii="Symbol" w:hAnsi="Symbol" w:cs="Symbol"/>
      </w:rPr>
    </w:lvl>
    <w:lvl w:ilvl="4" w:tplc="9F76ED10">
      <w:numFmt w:val="bullet"/>
      <w:lvlText w:val="o"/>
      <w:lvlJc w:val="left"/>
      <w:pPr>
        <w:ind w:left="4941"/>
      </w:pPr>
      <w:rPr>
        <w:rFonts w:ascii="Courier New" w:hAnsi="Courier New" w:cs="Courier New"/>
      </w:rPr>
    </w:lvl>
    <w:lvl w:ilvl="5" w:tplc="3D7AC15E">
      <w:numFmt w:val="bullet"/>
      <w:lvlText w:val=""/>
      <w:lvlJc w:val="left"/>
      <w:pPr>
        <w:ind w:left="5661"/>
      </w:pPr>
      <w:rPr>
        <w:rFonts w:ascii="Wingdings" w:eastAsia="Times New Roman" w:hAnsi="Wingdings"/>
      </w:rPr>
    </w:lvl>
    <w:lvl w:ilvl="6" w:tplc="A34AE5EC">
      <w:numFmt w:val="bullet"/>
      <w:lvlText w:val=""/>
      <w:lvlJc w:val="left"/>
      <w:pPr>
        <w:ind w:left="6381"/>
      </w:pPr>
      <w:rPr>
        <w:rFonts w:ascii="Symbol" w:hAnsi="Symbol" w:cs="Symbol"/>
      </w:rPr>
    </w:lvl>
    <w:lvl w:ilvl="7" w:tplc="40C4FB7A">
      <w:numFmt w:val="bullet"/>
      <w:lvlText w:val="o"/>
      <w:lvlJc w:val="left"/>
      <w:pPr>
        <w:ind w:left="7101"/>
      </w:pPr>
      <w:rPr>
        <w:rFonts w:ascii="Courier New" w:hAnsi="Courier New" w:cs="Courier New"/>
      </w:rPr>
    </w:lvl>
    <w:lvl w:ilvl="8" w:tplc="2D2EC280">
      <w:numFmt w:val="bullet"/>
      <w:lvlText w:val=""/>
      <w:lvlJc w:val="left"/>
      <w:pPr>
        <w:ind w:left="7821"/>
      </w:pPr>
      <w:rPr>
        <w:rFonts w:ascii="Wingdings" w:eastAsia="Times New Roman" w:hAnsi="Wingdings"/>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defaultTabStop w:val="708"/>
  <w:doNotHyphenateCaps/>
  <w:drawingGridHorizontalSpacing w:val="283"/>
  <w:drawingGridVerticalSpacing w:val="283"/>
  <w:characterSpacingControl w:val="doNotCompress"/>
  <w:doNotValidateAgainstSchema/>
  <w:doNotDemarcateInvalidXml/>
  <w:hdrShapeDefaults>
    <o:shapedefaults v:ext="edit" spidmax="2051"/>
    <o:shapelayout v:ext="edit">
      <o:idmap v:ext="edit" data="2"/>
    </o:shapelayout>
  </w:hdrShapeDefaults>
  <w:footnotePr>
    <w:footnote w:id="0"/>
    <w:footnote w:id="1"/>
  </w:footnotePr>
  <w:endnotePr>
    <w:numFmt w:val="decimal"/>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F29"/>
    <w:rsid w:val="000D253C"/>
    <w:rsid w:val="00167E07"/>
    <w:rsid w:val="00196CF7"/>
    <w:rsid w:val="001A19D6"/>
    <w:rsid w:val="002435FC"/>
    <w:rsid w:val="002623E0"/>
    <w:rsid w:val="003A63E4"/>
    <w:rsid w:val="00454933"/>
    <w:rsid w:val="00502220"/>
    <w:rsid w:val="00756D54"/>
    <w:rsid w:val="00807104"/>
    <w:rsid w:val="008B6186"/>
    <w:rsid w:val="008B6FD6"/>
    <w:rsid w:val="008E1479"/>
    <w:rsid w:val="009E1CD8"/>
    <w:rsid w:val="00A56918"/>
    <w:rsid w:val="00BB3BF0"/>
    <w:rsid w:val="00BE1900"/>
    <w:rsid w:val="00DC6349"/>
    <w:rsid w:val="00DE1B8D"/>
    <w:rsid w:val="00E46CC9"/>
    <w:rsid w:val="00EE7633"/>
    <w:rsid w:val="00EF5F4A"/>
    <w:rsid w:val="00F11277"/>
    <w:rsid w:val="00F62535"/>
    <w:rsid w:val="00F94F2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29"/>
    <w:pPr>
      <w:suppressAutoHyphens/>
    </w:pPr>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Заголовок1"/>
    <w:basedOn w:val="Normal"/>
    <w:next w:val="BodyText"/>
    <w:uiPriority w:val="99"/>
    <w:rsid w:val="00F94F29"/>
    <w:pPr>
      <w:keepNext/>
      <w:spacing w:before="240" w:after="120"/>
    </w:pPr>
    <w:rPr>
      <w:rFonts w:ascii="Liberation Sans" w:eastAsia="DejaVu LGC Sans" w:hAnsi="Liberation Sans" w:cs="Liberation Sans"/>
      <w:sz w:val="28"/>
      <w:szCs w:val="28"/>
    </w:rPr>
  </w:style>
  <w:style w:type="paragraph" w:styleId="BodyText">
    <w:name w:val="Body Text"/>
    <w:basedOn w:val="Normal"/>
    <w:link w:val="BodyTextChar"/>
    <w:uiPriority w:val="99"/>
    <w:rsid w:val="00F94F29"/>
    <w:pPr>
      <w:spacing w:after="120"/>
    </w:pPr>
  </w:style>
  <w:style w:type="character" w:customStyle="1" w:styleId="BodyTextChar">
    <w:name w:val="Body Text Char"/>
    <w:basedOn w:val="DefaultParagraphFont"/>
    <w:link w:val="BodyText"/>
    <w:uiPriority w:val="99"/>
    <w:semiHidden/>
    <w:locked/>
    <w:rPr>
      <w:sz w:val="24"/>
      <w:szCs w:val="24"/>
      <w:lang w:eastAsia="zh-CN"/>
    </w:rPr>
  </w:style>
  <w:style w:type="paragraph" w:styleId="List">
    <w:name w:val="List"/>
    <w:basedOn w:val="BodyText"/>
    <w:uiPriority w:val="99"/>
    <w:rsid w:val="00F94F29"/>
  </w:style>
  <w:style w:type="paragraph" w:customStyle="1" w:styleId="12">
    <w:name w:val="Название1"/>
    <w:basedOn w:val="Normal"/>
    <w:uiPriority w:val="99"/>
    <w:rsid w:val="00F94F29"/>
    <w:pPr>
      <w:suppressLineNumbers/>
      <w:spacing w:before="120" w:after="120"/>
    </w:pPr>
    <w:rPr>
      <w:i/>
      <w:iCs/>
    </w:rPr>
  </w:style>
  <w:style w:type="paragraph" w:customStyle="1" w:styleId="13">
    <w:name w:val="Указатель1"/>
    <w:basedOn w:val="Normal"/>
    <w:uiPriority w:val="99"/>
    <w:rsid w:val="00F94F29"/>
    <w:pPr>
      <w:suppressLineNumbers/>
    </w:pPr>
  </w:style>
  <w:style w:type="paragraph" w:styleId="Footer">
    <w:name w:val="footer"/>
    <w:basedOn w:val="Normal"/>
    <w:link w:val="FooterChar"/>
    <w:uiPriority w:val="99"/>
    <w:rsid w:val="00F94F29"/>
    <w:pPr>
      <w:tabs>
        <w:tab w:val="center" w:pos="4677"/>
        <w:tab w:val="right" w:pos="9355"/>
      </w:tabs>
    </w:pPr>
  </w:style>
  <w:style w:type="character" w:customStyle="1" w:styleId="FooterChar">
    <w:name w:val="Footer Char"/>
    <w:basedOn w:val="DefaultParagraphFont"/>
    <w:link w:val="Footer"/>
    <w:uiPriority w:val="99"/>
    <w:semiHidden/>
    <w:locked/>
    <w:rPr>
      <w:sz w:val="24"/>
      <w:szCs w:val="24"/>
      <w:lang w:eastAsia="zh-CN"/>
    </w:rPr>
  </w:style>
  <w:style w:type="paragraph" w:customStyle="1" w:styleId="ConsPlusNonformat">
    <w:name w:val="ConsPlusNonformat"/>
    <w:uiPriority w:val="99"/>
    <w:rsid w:val="00F94F29"/>
    <w:pPr>
      <w:widowControl w:val="0"/>
      <w:suppressAutoHyphens/>
    </w:pPr>
    <w:rPr>
      <w:rFonts w:ascii="Courier New" w:hAnsi="Courier New" w:cs="Courier New"/>
      <w:sz w:val="20"/>
      <w:szCs w:val="20"/>
      <w:lang w:eastAsia="zh-CN"/>
    </w:rPr>
  </w:style>
  <w:style w:type="paragraph" w:styleId="BalloonText">
    <w:name w:val="Balloon Text"/>
    <w:basedOn w:val="Normal"/>
    <w:link w:val="BalloonTextChar"/>
    <w:uiPriority w:val="99"/>
    <w:semiHidden/>
    <w:rsid w:val="00F94F2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eastAsia="zh-CN"/>
    </w:rPr>
  </w:style>
  <w:style w:type="paragraph" w:styleId="FootnoteText">
    <w:name w:val="footnote text"/>
    <w:basedOn w:val="Normal"/>
    <w:link w:val="FootnoteTextChar"/>
    <w:uiPriority w:val="99"/>
    <w:semiHidden/>
    <w:rsid w:val="00F94F29"/>
    <w:rPr>
      <w:sz w:val="20"/>
      <w:szCs w:val="20"/>
    </w:rPr>
  </w:style>
  <w:style w:type="character" w:customStyle="1" w:styleId="FootnoteTextChar">
    <w:name w:val="Footnote Text Char"/>
    <w:basedOn w:val="DefaultParagraphFont"/>
    <w:link w:val="FootnoteText"/>
    <w:uiPriority w:val="99"/>
    <w:semiHidden/>
    <w:locked/>
    <w:rPr>
      <w:sz w:val="20"/>
      <w:szCs w:val="20"/>
      <w:lang w:eastAsia="zh-CN"/>
    </w:rPr>
  </w:style>
  <w:style w:type="paragraph" w:customStyle="1" w:styleId="a1">
    <w:name w:val="Содержимое таблицы"/>
    <w:basedOn w:val="Normal"/>
    <w:uiPriority w:val="99"/>
    <w:rsid w:val="00F94F29"/>
    <w:pPr>
      <w:suppressLineNumbers/>
    </w:pPr>
  </w:style>
  <w:style w:type="paragraph" w:customStyle="1" w:styleId="a2">
    <w:name w:val="Заголовок таблицы"/>
    <w:basedOn w:val="a1"/>
    <w:uiPriority w:val="99"/>
    <w:rsid w:val="00F94F29"/>
    <w:pPr>
      <w:jc w:val="center"/>
    </w:pPr>
    <w:rPr>
      <w:b/>
      <w:bCs/>
    </w:rPr>
  </w:style>
  <w:style w:type="paragraph" w:customStyle="1" w:styleId="a3">
    <w:name w:val="Содержимое врезки"/>
    <w:basedOn w:val="BodyText"/>
    <w:uiPriority w:val="99"/>
    <w:rsid w:val="00F94F29"/>
  </w:style>
  <w:style w:type="paragraph" w:styleId="Header">
    <w:name w:val="header"/>
    <w:basedOn w:val="Normal"/>
    <w:link w:val="HeaderChar"/>
    <w:uiPriority w:val="99"/>
    <w:rsid w:val="00F94F29"/>
    <w:pPr>
      <w:suppressLineNumbers/>
      <w:tabs>
        <w:tab w:val="center" w:pos="4986"/>
        <w:tab w:val="right" w:pos="9972"/>
      </w:tabs>
    </w:pPr>
  </w:style>
  <w:style w:type="character" w:customStyle="1" w:styleId="HeaderChar">
    <w:name w:val="Header Char"/>
    <w:basedOn w:val="DefaultParagraphFont"/>
    <w:link w:val="Header"/>
    <w:uiPriority w:val="99"/>
    <w:semiHidden/>
    <w:locked/>
    <w:rPr>
      <w:sz w:val="24"/>
      <w:szCs w:val="24"/>
      <w:lang w:eastAsia="zh-CN"/>
    </w:rPr>
  </w:style>
  <w:style w:type="paragraph" w:customStyle="1" w:styleId="1">
    <w:name w:val="1ур. Многоуровневый список"/>
    <w:basedOn w:val="Normal"/>
    <w:uiPriority w:val="99"/>
    <w:rsid w:val="00F94F29"/>
    <w:pPr>
      <w:numPr>
        <w:ilvl w:val="2"/>
        <w:numId w:val="3"/>
      </w:numPr>
      <w:spacing w:after="120" w:line="276" w:lineRule="auto"/>
      <w:ind w:hanging="850"/>
      <w:jc w:val="both"/>
    </w:pPr>
    <w:rPr>
      <w:rFonts w:ascii="Calibri" w:hAnsi="Calibri" w:cs="Calibri"/>
      <w:sz w:val="22"/>
      <w:szCs w:val="22"/>
    </w:rPr>
  </w:style>
  <w:style w:type="paragraph" w:customStyle="1" w:styleId="2">
    <w:name w:val="2ур. Многоуровневый список"/>
    <w:basedOn w:val="Normal"/>
    <w:uiPriority w:val="99"/>
    <w:rsid w:val="00F94F29"/>
    <w:pPr>
      <w:numPr>
        <w:ilvl w:val="3"/>
        <w:numId w:val="3"/>
      </w:numPr>
      <w:spacing w:after="120" w:line="276" w:lineRule="auto"/>
      <w:ind w:hanging="851"/>
      <w:jc w:val="both"/>
    </w:pPr>
    <w:rPr>
      <w:rFonts w:ascii="Calibri" w:hAnsi="Calibri" w:cs="Calibri"/>
      <w:sz w:val="22"/>
      <w:szCs w:val="22"/>
    </w:rPr>
  </w:style>
  <w:style w:type="paragraph" w:customStyle="1" w:styleId="21">
    <w:name w:val="2ур. Маркированный список"/>
    <w:basedOn w:val="Normal"/>
    <w:uiPriority w:val="99"/>
    <w:rsid w:val="00F94F29"/>
    <w:pPr>
      <w:numPr>
        <w:numId w:val="4"/>
      </w:numPr>
      <w:spacing w:after="120" w:line="276" w:lineRule="auto"/>
      <w:ind w:left="2421" w:hanging="360"/>
      <w:jc w:val="both"/>
    </w:pPr>
    <w:rPr>
      <w:rFonts w:ascii="Calibri" w:hAnsi="Calibri" w:cs="Calibri"/>
      <w:sz w:val="22"/>
      <w:szCs w:val="22"/>
    </w:rPr>
  </w:style>
  <w:style w:type="paragraph" w:customStyle="1" w:styleId="a">
    <w:name w:val="Заголовок раздела"/>
    <w:basedOn w:val="Normal"/>
    <w:next w:val="a0"/>
    <w:uiPriority w:val="99"/>
    <w:rsid w:val="00F94F29"/>
    <w:pPr>
      <w:numPr>
        <w:numId w:val="3"/>
      </w:numPr>
      <w:spacing w:before="360" w:after="360" w:line="276" w:lineRule="auto"/>
      <w:ind w:left="851"/>
      <w:outlineLvl w:val="0"/>
    </w:pPr>
    <w:rPr>
      <w:rFonts w:ascii="Cambria" w:hAnsi="Cambria" w:cs="Cambria"/>
      <w:color w:val="17365D"/>
      <w:sz w:val="52"/>
      <w:szCs w:val="52"/>
    </w:rPr>
  </w:style>
  <w:style w:type="paragraph" w:customStyle="1" w:styleId="a0">
    <w:name w:val="Заголовок статьи"/>
    <w:basedOn w:val="Normal"/>
    <w:next w:val="1"/>
    <w:uiPriority w:val="99"/>
    <w:rsid w:val="00F94F29"/>
    <w:pPr>
      <w:numPr>
        <w:ilvl w:val="1"/>
        <w:numId w:val="3"/>
      </w:numPr>
      <w:spacing w:after="120" w:line="276" w:lineRule="auto"/>
      <w:ind w:left="851"/>
      <w:jc w:val="both"/>
      <w:outlineLvl w:val="1"/>
    </w:pPr>
    <w:rPr>
      <w:rFonts w:ascii="Calibri" w:hAnsi="Calibri" w:cs="Calibri"/>
      <w:b/>
      <w:bCs/>
      <w:color w:val="17365D"/>
      <w:sz w:val="22"/>
      <w:szCs w:val="22"/>
    </w:rPr>
  </w:style>
  <w:style w:type="paragraph" w:customStyle="1" w:styleId="10">
    <w:name w:val="1ур. Без статьи."/>
    <w:basedOn w:val="1"/>
    <w:uiPriority w:val="99"/>
    <w:rsid w:val="00F94F29"/>
    <w:pPr>
      <w:numPr>
        <w:ilvl w:val="4"/>
      </w:numPr>
      <w:tabs>
        <w:tab w:val="left" w:pos="0"/>
      </w:tabs>
      <w:ind w:left="1701" w:hanging="283"/>
    </w:pPr>
  </w:style>
  <w:style w:type="paragraph" w:customStyle="1" w:styleId="20">
    <w:name w:val="2ур. Без статьи"/>
    <w:basedOn w:val="2"/>
    <w:uiPriority w:val="99"/>
    <w:rsid w:val="00F94F29"/>
    <w:pPr>
      <w:numPr>
        <w:ilvl w:val="5"/>
      </w:numPr>
      <w:ind w:left="1701"/>
    </w:pPr>
  </w:style>
  <w:style w:type="paragraph" w:customStyle="1" w:styleId="a4">
    <w:name w:val="Утверждено"/>
    <w:basedOn w:val="Normal"/>
    <w:uiPriority w:val="99"/>
    <w:rsid w:val="00F94F29"/>
    <w:pPr>
      <w:spacing w:after="120"/>
      <w:ind w:left="5953" w:right="-108"/>
    </w:pPr>
    <w:rPr>
      <w:rFonts w:ascii="Calibri" w:hAnsi="Calibri" w:cs="Calibri"/>
      <w:color w:val="000000"/>
      <w:sz w:val="22"/>
      <w:szCs w:val="22"/>
    </w:rPr>
  </w:style>
  <w:style w:type="paragraph" w:styleId="ListParagraph">
    <w:name w:val="List Paragraph"/>
    <w:basedOn w:val="Normal"/>
    <w:uiPriority w:val="99"/>
    <w:qFormat/>
    <w:rsid w:val="00F94F29"/>
    <w:pPr>
      <w:ind w:left="720"/>
    </w:pPr>
  </w:style>
  <w:style w:type="paragraph" w:styleId="BodyTextIndent">
    <w:name w:val="Body Text Indent"/>
    <w:basedOn w:val="Normal"/>
    <w:link w:val="BodyTextIndentChar"/>
    <w:uiPriority w:val="99"/>
    <w:rsid w:val="00F94F29"/>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eastAsia="zh-CN"/>
    </w:rPr>
  </w:style>
  <w:style w:type="character" w:customStyle="1" w:styleId="WW8Num2z0">
    <w:name w:val="WW8Num2z0"/>
    <w:uiPriority w:val="99"/>
    <w:rsid w:val="00F94F29"/>
    <w:rPr>
      <w:rFonts w:ascii="Times New Roman" w:hAnsi="Times New Roman" w:cs="Times New Roman"/>
      <w:b/>
      <w:bCs/>
      <w:sz w:val="24"/>
      <w:szCs w:val="24"/>
      <w:u w:val="none"/>
    </w:rPr>
  </w:style>
  <w:style w:type="character" w:customStyle="1" w:styleId="14">
    <w:name w:val="Основной шрифт абзаца1"/>
    <w:uiPriority w:val="99"/>
    <w:rsid w:val="00F94F29"/>
  </w:style>
  <w:style w:type="character" w:styleId="PageNumber">
    <w:name w:val="page number"/>
    <w:basedOn w:val="14"/>
    <w:uiPriority w:val="99"/>
    <w:rsid w:val="00F94F29"/>
  </w:style>
  <w:style w:type="character" w:styleId="Hyperlink">
    <w:name w:val="Hyperlink"/>
    <w:basedOn w:val="DefaultParagraphFont"/>
    <w:uiPriority w:val="99"/>
    <w:rsid w:val="00F94F29"/>
    <w:rPr>
      <w:color w:val="0000FF"/>
      <w:u w:val="single"/>
    </w:rPr>
  </w:style>
  <w:style w:type="character" w:customStyle="1" w:styleId="a5">
    <w:name w:val="Символ сноски"/>
    <w:uiPriority w:val="99"/>
    <w:rsid w:val="00F94F29"/>
    <w:rPr>
      <w:vertAlign w:val="superscript"/>
    </w:rPr>
  </w:style>
  <w:style w:type="character" w:styleId="FootnoteReference">
    <w:name w:val="footnote reference"/>
    <w:basedOn w:val="DefaultParagraphFont"/>
    <w:uiPriority w:val="99"/>
    <w:semiHidden/>
    <w:rsid w:val="00F94F29"/>
    <w:rPr>
      <w:vertAlign w:val="superscript"/>
    </w:rPr>
  </w:style>
  <w:style w:type="character" w:styleId="EndnoteReference">
    <w:name w:val="endnote reference"/>
    <w:basedOn w:val="DefaultParagraphFont"/>
    <w:uiPriority w:val="99"/>
    <w:semiHidden/>
    <w:rsid w:val="00F94F29"/>
    <w:rPr>
      <w:vertAlign w:val="superscript"/>
    </w:rPr>
  </w:style>
  <w:style w:type="character" w:customStyle="1" w:styleId="a6">
    <w:name w:val="Символы концевой сноски"/>
    <w:uiPriority w:val="99"/>
    <w:rsid w:val="00F94F29"/>
  </w:style>
  <w:style w:type="character" w:customStyle="1" w:styleId="a7">
    <w:name w:val="Текст сноски Знак"/>
    <w:uiPriority w:val="99"/>
    <w:rsid w:val="00F94F29"/>
  </w:style>
  <w:style w:type="character" w:customStyle="1" w:styleId="15">
    <w:name w:val="1ур. Многоуровневый список Знак"/>
    <w:basedOn w:val="DefaultParagraphFont"/>
    <w:uiPriority w:val="99"/>
    <w:rsid w:val="00F94F29"/>
    <w:rPr>
      <w:rFonts w:ascii="Calibri" w:hAnsi="Calibri" w:cs="Calibri"/>
      <w:sz w:val="22"/>
      <w:szCs w:val="22"/>
    </w:rPr>
  </w:style>
  <w:style w:type="character" w:customStyle="1" w:styleId="a8">
    <w:name w:val="Основной текст с отступом Знак"/>
    <w:basedOn w:val="DefaultParagraphFont"/>
    <w:uiPriority w:val="99"/>
    <w:rsid w:val="00F94F29"/>
    <w:rPr>
      <w:sz w:val="24"/>
      <w:szCs w:val="24"/>
    </w:rPr>
  </w:style>
  <w:style w:type="character" w:customStyle="1" w:styleId="a9">
    <w:name w:val="Нижний колонтитул Знак"/>
    <w:basedOn w:val="DefaultParagraphFont"/>
    <w:uiPriority w:val="99"/>
    <w:rsid w:val="00F94F29"/>
    <w:rPr>
      <w:sz w:val="24"/>
      <w:szCs w:val="24"/>
    </w:rPr>
  </w:style>
  <w:style w:type="character" w:styleId="Strong">
    <w:name w:val="Strong"/>
    <w:basedOn w:val="DefaultParagraphFont"/>
    <w:uiPriority w:val="99"/>
    <w:qFormat/>
    <w:rsid w:val="00F94F2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7</Pages>
  <Words>2858</Words>
  <Characters>16291</Characters>
  <Application>Microsoft Office Outlook</Application>
  <DocSecurity>0</DocSecurity>
  <Lines>0</Lines>
  <Paragraphs>0</Paragraphs>
  <ScaleCrop>false</ScaleCrop>
  <Company>my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dogovor-urist.ru</dc:creator>
  <cp:keywords/>
  <dc:description/>
  <cp:lastModifiedBy>Максим</cp:lastModifiedBy>
  <cp:revision>13</cp:revision>
  <cp:lastPrinted>2016-08-29T04:01:00Z</cp:lastPrinted>
  <dcterms:created xsi:type="dcterms:W3CDTF">2019-05-21T16:03:00Z</dcterms:created>
  <dcterms:modified xsi:type="dcterms:W3CDTF">2019-05-21T17:09:00Z</dcterms:modified>
</cp:coreProperties>
</file>